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50518" w14:textId="6E5AE800" w:rsidR="0027252E" w:rsidRDefault="00393DF8" w:rsidP="00CB3739">
      <w:pPr>
        <w:spacing w:before="0"/>
        <w:jc w:val="center"/>
        <w:rPr>
          <w:rFonts w:ascii="Montserrat" w:hAnsi="Montserrat" w:cstheme="minorHAnsi"/>
          <w:b/>
          <w:color w:val="034706"/>
          <w:sz w:val="32"/>
          <w:szCs w:val="32"/>
        </w:rPr>
      </w:pPr>
      <w:r>
        <w:rPr>
          <w:rFonts w:ascii="Montserrat" w:hAnsi="Montserrat" w:cstheme="minorHAnsi"/>
          <w:b/>
          <w:color w:val="034706"/>
          <w:sz w:val="32"/>
          <w:szCs w:val="32"/>
        </w:rPr>
        <w:t>Documento de Diseño de Proyecto</w:t>
      </w:r>
      <w:r w:rsidR="006179A6">
        <w:rPr>
          <w:rFonts w:ascii="Montserrat" w:hAnsi="Montserrat" w:cstheme="minorHAnsi"/>
          <w:b/>
          <w:color w:val="034706"/>
          <w:sz w:val="32"/>
          <w:szCs w:val="32"/>
        </w:rPr>
        <w:t xml:space="preserve"> COLCX</w:t>
      </w:r>
      <w:r w:rsidR="0027252E">
        <w:rPr>
          <w:rFonts w:ascii="Montserrat" w:hAnsi="Montserrat" w:cstheme="minorHAnsi"/>
          <w:b/>
          <w:color w:val="034706"/>
          <w:sz w:val="32"/>
          <w:szCs w:val="32"/>
        </w:rPr>
        <w:t xml:space="preserve"> </w:t>
      </w:r>
    </w:p>
    <w:p w14:paraId="32BD2BEF" w14:textId="77777777" w:rsidR="009B311A" w:rsidRDefault="009B311A" w:rsidP="00CB3739">
      <w:pPr>
        <w:spacing w:after="0"/>
        <w:jc w:val="center"/>
        <w:rPr>
          <w:rFonts w:ascii="Montserrat" w:hAnsi="Montserrat" w:cstheme="minorHAnsi"/>
          <w:b/>
          <w:color w:val="034706"/>
          <w:sz w:val="32"/>
          <w:szCs w:val="32"/>
        </w:rPr>
      </w:pPr>
      <w:r>
        <w:rPr>
          <w:rFonts w:ascii="Montserrat" w:hAnsi="Montserrat" w:cstheme="minorHAnsi"/>
          <w:b/>
          <w:color w:val="034706"/>
          <w:sz w:val="32"/>
          <w:szCs w:val="32"/>
        </w:rPr>
        <w:t>(Nombre del proyecto)</w:t>
      </w:r>
    </w:p>
    <w:p w14:paraId="2673D709" w14:textId="573846D1" w:rsidR="001E3A8C" w:rsidRPr="00856401" w:rsidRDefault="009B311A" w:rsidP="00856401">
      <w:pPr>
        <w:spacing w:after="0"/>
        <w:jc w:val="center"/>
        <w:rPr>
          <w:i/>
          <w:iCs/>
          <w:color w:val="404040" w:themeColor="text1" w:themeTint="BF"/>
          <w:sz w:val="18"/>
          <w:szCs w:val="18"/>
        </w:rPr>
      </w:pPr>
      <w:r w:rsidRPr="009B311A">
        <w:rPr>
          <w:rStyle w:val="nfasissutil"/>
          <w:sz w:val="18"/>
          <w:szCs w:val="18"/>
        </w:rPr>
        <w:t>La presente forma aplica para actividades del sector AFOLU.</w:t>
      </w: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97"/>
        <w:gridCol w:w="2672"/>
        <w:gridCol w:w="893"/>
        <w:gridCol w:w="3000"/>
      </w:tblGrid>
      <w:tr w:rsidR="00393DF8" w14:paraId="7DD15AA8" w14:textId="77777777" w:rsidTr="00CB3739">
        <w:trPr>
          <w:trHeight w:val="693"/>
        </w:trPr>
        <w:tc>
          <w:tcPr>
            <w:tcW w:w="9962" w:type="dxa"/>
            <w:gridSpan w:val="4"/>
            <w:shd w:val="clear" w:color="auto" w:fill="538135" w:themeFill="accent6" w:themeFillShade="BF"/>
          </w:tcPr>
          <w:p w14:paraId="2E6F45B1" w14:textId="31B23FED" w:rsidR="00393DF8" w:rsidRPr="00CB3739" w:rsidRDefault="00393DF8" w:rsidP="00CB3739">
            <w:pPr>
              <w:jc w:val="center"/>
              <w:rPr>
                <w:b/>
                <w:bCs/>
                <w:color w:val="FFFFFF" w:themeColor="background1"/>
                <w:sz w:val="28"/>
                <w:szCs w:val="28"/>
              </w:rPr>
            </w:pPr>
            <w:r w:rsidRPr="00856401">
              <w:rPr>
                <w:b/>
                <w:bCs/>
                <w:color w:val="FFFFFF" w:themeColor="background1"/>
                <w:sz w:val="28"/>
                <w:szCs w:val="28"/>
              </w:rPr>
              <w:t>DOCUMENTO DE DISEÑO DE PROYECTO</w:t>
            </w:r>
          </w:p>
        </w:tc>
      </w:tr>
      <w:tr w:rsidR="00393DF8" w14:paraId="5BE5881E" w14:textId="77777777" w:rsidTr="00856401">
        <w:trPr>
          <w:trHeight w:val="437"/>
        </w:trPr>
        <w:tc>
          <w:tcPr>
            <w:tcW w:w="9962" w:type="dxa"/>
            <w:gridSpan w:val="4"/>
            <w:shd w:val="clear" w:color="auto" w:fill="auto"/>
            <w:vAlign w:val="center"/>
          </w:tcPr>
          <w:p w14:paraId="6B3E9BA2" w14:textId="6860921E" w:rsidR="00393DF8" w:rsidRPr="0055687C" w:rsidRDefault="00393DF8" w:rsidP="00393DF8">
            <w:pPr>
              <w:rPr>
                <w:b/>
                <w:bCs/>
                <w:color w:val="808080" w:themeColor="background1" w:themeShade="80"/>
                <w:sz w:val="18"/>
                <w:szCs w:val="18"/>
              </w:rPr>
            </w:pPr>
            <w:r w:rsidRPr="0055687C">
              <w:rPr>
                <w:color w:val="808080" w:themeColor="background1" w:themeShade="80"/>
                <w:sz w:val="18"/>
                <w:szCs w:val="18"/>
              </w:rPr>
              <w:t>Diligenciar este formato siguiendo las instrucciones que se suministran en cada sección.</w:t>
            </w:r>
            <w:r w:rsidR="00CC684E" w:rsidRPr="0055687C">
              <w:rPr>
                <w:color w:val="808080" w:themeColor="background1" w:themeShade="80"/>
                <w:sz w:val="18"/>
                <w:szCs w:val="18"/>
              </w:rPr>
              <w:t xml:space="preserve"> Siga la estructura jerárquica de títulos hasta el tercer nivel y replique el formato de esta tabla tantas veces sea necesario.</w:t>
            </w:r>
          </w:p>
        </w:tc>
      </w:tr>
      <w:tr w:rsidR="001E3A8C" w14:paraId="55BE2E80" w14:textId="77777777" w:rsidTr="008008C9">
        <w:tc>
          <w:tcPr>
            <w:tcW w:w="9962" w:type="dxa"/>
            <w:gridSpan w:val="4"/>
            <w:shd w:val="clear" w:color="auto" w:fill="538135" w:themeFill="accent6" w:themeFillShade="BF"/>
          </w:tcPr>
          <w:p w14:paraId="76527E24" w14:textId="7C88DB36" w:rsidR="001E3A8C" w:rsidRPr="00B01761" w:rsidRDefault="00393DF8" w:rsidP="00C46012">
            <w:pPr>
              <w:rPr>
                <w:b/>
                <w:bCs/>
              </w:rPr>
            </w:pPr>
            <w:r w:rsidRPr="00FC21B0">
              <w:rPr>
                <w:b/>
                <w:bCs/>
                <w:color w:val="FFFFFF" w:themeColor="background1"/>
              </w:rPr>
              <w:t>Información Básica</w:t>
            </w:r>
          </w:p>
        </w:tc>
      </w:tr>
      <w:tr w:rsidR="001E3A8C" w14:paraId="0B6AA0A9" w14:textId="77777777" w:rsidTr="00CB3739">
        <w:trPr>
          <w:trHeight w:val="479"/>
        </w:trPr>
        <w:tc>
          <w:tcPr>
            <w:tcW w:w="3397" w:type="dxa"/>
            <w:vAlign w:val="center"/>
          </w:tcPr>
          <w:p w14:paraId="7C0AD56A" w14:textId="3D9AD78D" w:rsidR="001E3A8C" w:rsidRPr="002F3F88" w:rsidRDefault="00393DF8" w:rsidP="002F3F88">
            <w:pPr>
              <w:rPr>
                <w:sz w:val="20"/>
                <w:szCs w:val="20"/>
              </w:rPr>
            </w:pPr>
            <w:r>
              <w:rPr>
                <w:sz w:val="20"/>
                <w:szCs w:val="20"/>
              </w:rPr>
              <w:t xml:space="preserve">Título de </w:t>
            </w:r>
            <w:r w:rsidR="00306EA5" w:rsidRPr="002F3F88">
              <w:rPr>
                <w:sz w:val="20"/>
                <w:szCs w:val="20"/>
              </w:rPr>
              <w:t>la iniciativa</w:t>
            </w:r>
            <w:r>
              <w:rPr>
                <w:sz w:val="20"/>
                <w:szCs w:val="20"/>
              </w:rPr>
              <w:t xml:space="preserve"> de mitigación</w:t>
            </w:r>
          </w:p>
        </w:tc>
        <w:tc>
          <w:tcPr>
            <w:tcW w:w="6565" w:type="dxa"/>
            <w:gridSpan w:val="3"/>
            <w:vAlign w:val="center"/>
          </w:tcPr>
          <w:p w14:paraId="46AA3972" w14:textId="77777777" w:rsidR="001E3A8C" w:rsidRPr="002F3F88" w:rsidRDefault="001E3A8C" w:rsidP="00C46012">
            <w:pPr>
              <w:rPr>
                <w:sz w:val="20"/>
                <w:szCs w:val="20"/>
              </w:rPr>
            </w:pPr>
          </w:p>
        </w:tc>
      </w:tr>
      <w:tr w:rsidR="007E39C3" w14:paraId="5512D16C" w14:textId="77777777" w:rsidTr="00CB3739">
        <w:trPr>
          <w:trHeight w:val="319"/>
        </w:trPr>
        <w:tc>
          <w:tcPr>
            <w:tcW w:w="3397" w:type="dxa"/>
            <w:vAlign w:val="center"/>
          </w:tcPr>
          <w:p w14:paraId="2200FF24" w14:textId="784C14A3" w:rsidR="007E39C3" w:rsidRPr="002F3F88" w:rsidRDefault="00900557" w:rsidP="002F3F88">
            <w:pPr>
              <w:rPr>
                <w:sz w:val="20"/>
                <w:szCs w:val="20"/>
              </w:rPr>
            </w:pPr>
            <w:r>
              <w:rPr>
                <w:sz w:val="20"/>
                <w:szCs w:val="20"/>
              </w:rPr>
              <w:t>ID</w:t>
            </w:r>
            <w:r w:rsidR="007E39C3">
              <w:rPr>
                <w:sz w:val="20"/>
                <w:szCs w:val="20"/>
              </w:rPr>
              <w:t xml:space="preserve"> de la iniciativa</w:t>
            </w:r>
            <w:r w:rsidR="007220B8">
              <w:rPr>
                <w:sz w:val="20"/>
                <w:szCs w:val="20"/>
              </w:rPr>
              <w:t xml:space="preserve"> de mitigación</w:t>
            </w:r>
          </w:p>
        </w:tc>
        <w:tc>
          <w:tcPr>
            <w:tcW w:w="6565" w:type="dxa"/>
            <w:gridSpan w:val="3"/>
            <w:vAlign w:val="center"/>
          </w:tcPr>
          <w:p w14:paraId="1B48DB53" w14:textId="77777777" w:rsidR="007E39C3" w:rsidRPr="002F3F88" w:rsidRDefault="007E39C3" w:rsidP="00B53A0E">
            <w:pPr>
              <w:rPr>
                <w:sz w:val="20"/>
                <w:szCs w:val="20"/>
              </w:rPr>
            </w:pPr>
          </w:p>
        </w:tc>
      </w:tr>
      <w:tr w:rsidR="00B53A0E" w14:paraId="498ED99D" w14:textId="77777777" w:rsidTr="00CB3739">
        <w:trPr>
          <w:trHeight w:val="705"/>
        </w:trPr>
        <w:tc>
          <w:tcPr>
            <w:tcW w:w="3397" w:type="dxa"/>
            <w:vAlign w:val="center"/>
          </w:tcPr>
          <w:p w14:paraId="3AFE3CE6" w14:textId="7E846E18" w:rsidR="00B53A0E" w:rsidRPr="002F3F88" w:rsidRDefault="007220B8" w:rsidP="002F3F88">
            <w:pPr>
              <w:rPr>
                <w:sz w:val="20"/>
                <w:szCs w:val="20"/>
              </w:rPr>
            </w:pPr>
            <w:r>
              <w:rPr>
                <w:sz w:val="20"/>
                <w:szCs w:val="20"/>
              </w:rPr>
              <w:t>Fecha de diligenciamiento de este formato</w:t>
            </w:r>
          </w:p>
        </w:tc>
        <w:tc>
          <w:tcPr>
            <w:tcW w:w="6565" w:type="dxa"/>
            <w:gridSpan w:val="3"/>
            <w:vAlign w:val="center"/>
          </w:tcPr>
          <w:sdt>
            <w:sdtPr>
              <w:rPr>
                <w:sz w:val="20"/>
                <w:szCs w:val="20"/>
              </w:rPr>
              <w:id w:val="-1287732560"/>
              <w:placeholder>
                <w:docPart w:val="BA5033F5C67E4700AFBAF19DC4E93453"/>
              </w:placeholder>
              <w:date>
                <w:dateFormat w:val="d/MM/yyyy"/>
                <w:lid w:val="es-CO"/>
                <w:storeMappedDataAs w:val="dateTime"/>
                <w:calendar w:val="gregorian"/>
              </w:date>
            </w:sdtPr>
            <w:sdtEndPr/>
            <w:sdtContent>
              <w:p w14:paraId="46731F91" w14:textId="7E2F2A6D" w:rsidR="00B53A0E" w:rsidRPr="007220B8" w:rsidRDefault="00002D78" w:rsidP="00002D78">
                <w:pPr>
                  <w:rPr>
                    <w:sz w:val="20"/>
                    <w:szCs w:val="20"/>
                  </w:rPr>
                </w:pPr>
                <w:proofErr w:type="spellStart"/>
                <w:r>
                  <w:rPr>
                    <w:sz w:val="20"/>
                    <w:szCs w:val="20"/>
                  </w:rPr>
                  <w:t>dd</w:t>
                </w:r>
                <w:proofErr w:type="spellEnd"/>
                <w:r>
                  <w:rPr>
                    <w:sz w:val="20"/>
                    <w:szCs w:val="20"/>
                  </w:rPr>
                  <w:t>/mm/</w:t>
                </w:r>
                <w:proofErr w:type="spellStart"/>
                <w:r>
                  <w:rPr>
                    <w:sz w:val="20"/>
                    <w:szCs w:val="20"/>
                  </w:rPr>
                  <w:t>aaaa</w:t>
                </w:r>
                <w:proofErr w:type="spellEnd"/>
              </w:p>
            </w:sdtContent>
          </w:sdt>
        </w:tc>
      </w:tr>
      <w:tr w:rsidR="007220B8" w14:paraId="60538AF4" w14:textId="77777777" w:rsidTr="00CB3739">
        <w:trPr>
          <w:trHeight w:val="412"/>
        </w:trPr>
        <w:tc>
          <w:tcPr>
            <w:tcW w:w="3397" w:type="dxa"/>
            <w:vAlign w:val="center"/>
          </w:tcPr>
          <w:p w14:paraId="6EAAFB06" w14:textId="0C74F916" w:rsidR="007220B8" w:rsidRDefault="007220B8" w:rsidP="002F3F88">
            <w:pPr>
              <w:rPr>
                <w:sz w:val="20"/>
                <w:szCs w:val="20"/>
              </w:rPr>
            </w:pPr>
            <w:r>
              <w:rPr>
                <w:sz w:val="20"/>
                <w:szCs w:val="20"/>
              </w:rPr>
              <w:t xml:space="preserve">Sector </w:t>
            </w:r>
            <w:r w:rsidR="00676108">
              <w:rPr>
                <w:sz w:val="20"/>
                <w:szCs w:val="20"/>
              </w:rPr>
              <w:t>y actividad de</w:t>
            </w:r>
            <w:r>
              <w:rPr>
                <w:sz w:val="20"/>
                <w:szCs w:val="20"/>
              </w:rPr>
              <w:t xml:space="preserve"> la iniciativa de mitigación</w:t>
            </w:r>
          </w:p>
        </w:tc>
        <w:tc>
          <w:tcPr>
            <w:tcW w:w="6565" w:type="dxa"/>
            <w:gridSpan w:val="3"/>
            <w:vAlign w:val="center"/>
          </w:tcPr>
          <w:p w14:paraId="306CFDDB" w14:textId="77777777" w:rsidR="007220B8" w:rsidRDefault="007220B8" w:rsidP="00B53A0E">
            <w:pPr>
              <w:pBdr>
                <w:top w:val="nil"/>
                <w:left w:val="nil"/>
                <w:bottom w:val="nil"/>
                <w:right w:val="nil"/>
                <w:between w:val="nil"/>
              </w:pBdr>
              <w:rPr>
                <w:color w:val="000000"/>
                <w:sz w:val="20"/>
                <w:szCs w:val="20"/>
              </w:rPr>
            </w:pPr>
          </w:p>
        </w:tc>
      </w:tr>
      <w:tr w:rsidR="007220B8" w14:paraId="6150D48F" w14:textId="77777777" w:rsidTr="00CB3739">
        <w:trPr>
          <w:trHeight w:val="633"/>
        </w:trPr>
        <w:tc>
          <w:tcPr>
            <w:tcW w:w="3397" w:type="dxa"/>
            <w:vAlign w:val="center"/>
          </w:tcPr>
          <w:p w14:paraId="3C098E55" w14:textId="2F56F15B" w:rsidR="007220B8" w:rsidRDefault="007220B8" w:rsidP="002F3F88">
            <w:pPr>
              <w:rPr>
                <w:sz w:val="20"/>
                <w:szCs w:val="20"/>
              </w:rPr>
            </w:pPr>
            <w:r>
              <w:rPr>
                <w:sz w:val="20"/>
                <w:szCs w:val="20"/>
              </w:rPr>
              <w:t>Nombre del proponente de la iniciativa de mitigación</w:t>
            </w:r>
          </w:p>
        </w:tc>
        <w:tc>
          <w:tcPr>
            <w:tcW w:w="6565" w:type="dxa"/>
            <w:gridSpan w:val="3"/>
            <w:vAlign w:val="center"/>
          </w:tcPr>
          <w:p w14:paraId="55A6211A" w14:textId="77777777" w:rsidR="007220B8" w:rsidRDefault="007220B8" w:rsidP="00B53A0E">
            <w:pPr>
              <w:pBdr>
                <w:top w:val="nil"/>
                <w:left w:val="nil"/>
                <w:bottom w:val="nil"/>
                <w:right w:val="nil"/>
                <w:between w:val="nil"/>
              </w:pBdr>
              <w:rPr>
                <w:color w:val="000000"/>
                <w:sz w:val="20"/>
                <w:szCs w:val="20"/>
              </w:rPr>
            </w:pPr>
          </w:p>
        </w:tc>
      </w:tr>
      <w:tr w:rsidR="00904F27" w14:paraId="2ED92F23" w14:textId="77777777" w:rsidTr="00CB3739">
        <w:tc>
          <w:tcPr>
            <w:tcW w:w="3397" w:type="dxa"/>
            <w:vAlign w:val="center"/>
          </w:tcPr>
          <w:p w14:paraId="14A2297F" w14:textId="2F7E84E9" w:rsidR="00904F27" w:rsidRPr="002F3F88" w:rsidRDefault="00904F27" w:rsidP="002F3F88">
            <w:pPr>
              <w:rPr>
                <w:sz w:val="20"/>
                <w:szCs w:val="20"/>
              </w:rPr>
            </w:pPr>
            <w:r>
              <w:rPr>
                <w:sz w:val="20"/>
                <w:szCs w:val="20"/>
              </w:rPr>
              <w:t>Tipo de iniciativa de mitigación</w:t>
            </w:r>
          </w:p>
        </w:tc>
        <w:tc>
          <w:tcPr>
            <w:tcW w:w="2672" w:type="dxa"/>
            <w:vAlign w:val="center"/>
          </w:tcPr>
          <w:p w14:paraId="04C9CCF6" w14:textId="3266D891" w:rsidR="00904F27" w:rsidRPr="002F3F88" w:rsidRDefault="000B06B2" w:rsidP="00904F27">
            <w:pPr>
              <w:pBdr>
                <w:top w:val="nil"/>
                <w:left w:val="nil"/>
                <w:bottom w:val="nil"/>
                <w:right w:val="nil"/>
                <w:between w:val="nil"/>
              </w:pBdr>
              <w:rPr>
                <w:sz w:val="20"/>
                <w:szCs w:val="20"/>
              </w:rPr>
            </w:pPr>
            <w:sdt>
              <w:sdtPr>
                <w:rPr>
                  <w:color w:val="000000"/>
                  <w:sz w:val="20"/>
                  <w:szCs w:val="20"/>
                </w:rPr>
                <w:id w:val="-995333628"/>
                <w14:checkbox>
                  <w14:checked w14:val="0"/>
                  <w14:checkedState w14:val="2612" w14:font="MS Gothic"/>
                  <w14:uncheckedState w14:val="2610" w14:font="MS Gothic"/>
                </w14:checkbox>
              </w:sdtPr>
              <w:sdtEndPr/>
              <w:sdtContent>
                <w:r w:rsidR="00904F27" w:rsidRPr="002F3F88">
                  <w:rPr>
                    <w:rFonts w:ascii="MS Gothic" w:eastAsia="MS Gothic" w:hAnsi="MS Gothic" w:hint="eastAsia"/>
                    <w:color w:val="000000"/>
                    <w:sz w:val="20"/>
                    <w:szCs w:val="20"/>
                  </w:rPr>
                  <w:t>☐</w:t>
                </w:r>
              </w:sdtContent>
            </w:sdt>
            <w:r w:rsidR="00904F27" w:rsidRPr="002F3F88">
              <w:rPr>
                <w:color w:val="000000"/>
                <w:sz w:val="20"/>
                <w:szCs w:val="20"/>
              </w:rPr>
              <w:t xml:space="preserve"> </w:t>
            </w:r>
            <w:r w:rsidR="00904F27">
              <w:rPr>
                <w:color w:val="000000"/>
                <w:sz w:val="20"/>
                <w:szCs w:val="20"/>
              </w:rPr>
              <w:t xml:space="preserve">Programa </w:t>
            </w:r>
            <w:sdt>
              <w:sdtPr>
                <w:rPr>
                  <w:color w:val="000000"/>
                  <w:sz w:val="20"/>
                  <w:szCs w:val="20"/>
                </w:rPr>
                <w:id w:val="-1903129625"/>
                <w14:checkbox>
                  <w14:checked w14:val="0"/>
                  <w14:checkedState w14:val="2612" w14:font="MS Gothic"/>
                  <w14:uncheckedState w14:val="2610" w14:font="MS Gothic"/>
                </w14:checkbox>
              </w:sdtPr>
              <w:sdtEndPr/>
              <w:sdtContent>
                <w:r w:rsidR="00904F27" w:rsidRPr="002F3F88">
                  <w:rPr>
                    <w:rFonts w:ascii="MS Gothic" w:eastAsia="MS Gothic" w:hAnsi="MS Gothic" w:hint="eastAsia"/>
                    <w:color w:val="000000"/>
                    <w:sz w:val="20"/>
                    <w:szCs w:val="20"/>
                  </w:rPr>
                  <w:t>☐</w:t>
                </w:r>
              </w:sdtContent>
            </w:sdt>
            <w:r w:rsidR="00904F27" w:rsidRPr="002F3F88">
              <w:rPr>
                <w:color w:val="000000"/>
                <w:sz w:val="20"/>
                <w:szCs w:val="20"/>
              </w:rPr>
              <w:t xml:space="preserve"> </w:t>
            </w:r>
            <w:r w:rsidR="00904F27">
              <w:rPr>
                <w:color w:val="000000"/>
                <w:sz w:val="20"/>
                <w:szCs w:val="20"/>
              </w:rPr>
              <w:t xml:space="preserve">Proyecto </w:t>
            </w:r>
            <w:sdt>
              <w:sdtPr>
                <w:rPr>
                  <w:sz w:val="20"/>
                  <w:szCs w:val="20"/>
                </w:rPr>
                <w:id w:val="-382945488"/>
                <w14:checkbox>
                  <w14:checked w14:val="0"/>
                  <w14:checkedState w14:val="2612" w14:font="MS Gothic"/>
                  <w14:uncheckedState w14:val="2610" w14:font="MS Gothic"/>
                </w14:checkbox>
              </w:sdtPr>
              <w:sdtEndPr/>
              <w:sdtContent>
                <w:r w:rsidR="00904F27">
                  <w:rPr>
                    <w:rFonts w:ascii="MS Gothic" w:eastAsia="MS Gothic" w:hAnsi="MS Gothic" w:hint="eastAsia"/>
                    <w:sz w:val="20"/>
                    <w:szCs w:val="20"/>
                  </w:rPr>
                  <w:t>☐</w:t>
                </w:r>
              </w:sdtContent>
            </w:sdt>
            <w:r w:rsidR="00904F27">
              <w:rPr>
                <w:sz w:val="20"/>
                <w:szCs w:val="20"/>
              </w:rPr>
              <w:t xml:space="preserve"> Otro </w:t>
            </w:r>
          </w:p>
        </w:tc>
        <w:tc>
          <w:tcPr>
            <w:tcW w:w="893" w:type="dxa"/>
            <w:vAlign w:val="center"/>
          </w:tcPr>
          <w:p w14:paraId="4CC8B862" w14:textId="3F2B0948" w:rsidR="00904F27" w:rsidRPr="002F3F88" w:rsidRDefault="00904F27" w:rsidP="00904F27">
            <w:pPr>
              <w:pBdr>
                <w:top w:val="nil"/>
                <w:left w:val="nil"/>
                <w:bottom w:val="nil"/>
                <w:right w:val="nil"/>
                <w:between w:val="nil"/>
              </w:pBdr>
              <w:jc w:val="center"/>
              <w:rPr>
                <w:sz w:val="20"/>
                <w:szCs w:val="20"/>
              </w:rPr>
            </w:pPr>
            <w:r>
              <w:rPr>
                <w:sz w:val="20"/>
                <w:szCs w:val="20"/>
              </w:rPr>
              <w:t>¿Cuál?</w:t>
            </w:r>
          </w:p>
        </w:tc>
        <w:tc>
          <w:tcPr>
            <w:tcW w:w="3000" w:type="dxa"/>
            <w:vAlign w:val="center"/>
          </w:tcPr>
          <w:p w14:paraId="2C1EA629" w14:textId="572A1739" w:rsidR="00904F27" w:rsidRPr="002F3F88" w:rsidRDefault="00904F27" w:rsidP="00904F27">
            <w:pPr>
              <w:pBdr>
                <w:top w:val="nil"/>
                <w:left w:val="nil"/>
                <w:bottom w:val="nil"/>
                <w:right w:val="nil"/>
                <w:between w:val="nil"/>
              </w:pBdr>
              <w:rPr>
                <w:sz w:val="20"/>
                <w:szCs w:val="20"/>
              </w:rPr>
            </w:pPr>
          </w:p>
        </w:tc>
      </w:tr>
      <w:tr w:rsidR="0082282D" w14:paraId="559882ED" w14:textId="77777777" w:rsidTr="00CB3739">
        <w:trPr>
          <w:trHeight w:val="64"/>
        </w:trPr>
        <w:tc>
          <w:tcPr>
            <w:tcW w:w="3397" w:type="dxa"/>
            <w:vAlign w:val="center"/>
          </w:tcPr>
          <w:p w14:paraId="6941AC59" w14:textId="2CF43413" w:rsidR="0082282D" w:rsidRPr="002F3F88" w:rsidRDefault="0082282D" w:rsidP="002F3F88">
            <w:pPr>
              <w:rPr>
                <w:sz w:val="20"/>
                <w:szCs w:val="20"/>
              </w:rPr>
            </w:pPr>
            <w:r>
              <w:rPr>
                <w:sz w:val="20"/>
                <w:szCs w:val="20"/>
              </w:rPr>
              <w:t>País de la iniciativa de mitigación</w:t>
            </w:r>
          </w:p>
        </w:tc>
        <w:tc>
          <w:tcPr>
            <w:tcW w:w="6565" w:type="dxa"/>
            <w:gridSpan w:val="3"/>
            <w:vAlign w:val="center"/>
          </w:tcPr>
          <w:p w14:paraId="5144C077" w14:textId="32C5CA35" w:rsidR="0082282D" w:rsidRPr="002F3F88" w:rsidRDefault="0082282D" w:rsidP="00C46012">
            <w:pPr>
              <w:rPr>
                <w:sz w:val="20"/>
                <w:szCs w:val="20"/>
              </w:rPr>
            </w:pPr>
          </w:p>
        </w:tc>
      </w:tr>
      <w:tr w:rsidR="00B53A0E" w14:paraId="357857B3" w14:textId="77777777" w:rsidTr="00CB3739">
        <w:trPr>
          <w:trHeight w:val="567"/>
        </w:trPr>
        <w:tc>
          <w:tcPr>
            <w:tcW w:w="3397" w:type="dxa"/>
            <w:vAlign w:val="center"/>
          </w:tcPr>
          <w:p w14:paraId="7AE98B29" w14:textId="61D7C02C" w:rsidR="00B53A0E" w:rsidRPr="002F3F88" w:rsidRDefault="002F3F88" w:rsidP="002F3F88">
            <w:pPr>
              <w:rPr>
                <w:sz w:val="20"/>
                <w:szCs w:val="20"/>
              </w:rPr>
            </w:pPr>
            <w:r w:rsidRPr="002F3F88">
              <w:rPr>
                <w:sz w:val="20"/>
                <w:szCs w:val="20"/>
              </w:rPr>
              <w:t>Fecha de inicio de la iniciativa</w:t>
            </w:r>
            <w:r w:rsidR="007220B8">
              <w:rPr>
                <w:sz w:val="20"/>
                <w:szCs w:val="20"/>
              </w:rPr>
              <w:t xml:space="preserve"> de mitigación</w:t>
            </w:r>
          </w:p>
        </w:tc>
        <w:tc>
          <w:tcPr>
            <w:tcW w:w="6565" w:type="dxa"/>
            <w:gridSpan w:val="3"/>
            <w:vAlign w:val="center"/>
          </w:tcPr>
          <w:sdt>
            <w:sdtPr>
              <w:rPr>
                <w:sz w:val="20"/>
                <w:szCs w:val="20"/>
              </w:rPr>
              <w:id w:val="-708563312"/>
              <w:placeholder>
                <w:docPart w:val="231BA3E482A24E4B81FDBAFF7FB45DC6"/>
              </w:placeholder>
              <w:date>
                <w:dateFormat w:val="d/MM/yyyy"/>
                <w:lid w:val="es-CO"/>
                <w:storeMappedDataAs w:val="dateTime"/>
                <w:calendar w:val="gregorian"/>
              </w:date>
            </w:sdtPr>
            <w:sdtEndPr/>
            <w:sdtContent>
              <w:p w14:paraId="6AAE22C2" w14:textId="0E91B0A0" w:rsidR="00B53A0E" w:rsidRPr="002F3F88" w:rsidRDefault="00760080" w:rsidP="00760080">
                <w:pPr>
                  <w:rPr>
                    <w:sz w:val="20"/>
                    <w:szCs w:val="20"/>
                  </w:rPr>
                </w:pPr>
                <w:proofErr w:type="spellStart"/>
                <w:r>
                  <w:rPr>
                    <w:sz w:val="20"/>
                    <w:szCs w:val="20"/>
                  </w:rPr>
                  <w:t>dd</w:t>
                </w:r>
                <w:proofErr w:type="spellEnd"/>
                <w:r>
                  <w:rPr>
                    <w:sz w:val="20"/>
                    <w:szCs w:val="20"/>
                  </w:rPr>
                  <w:t>/mm/</w:t>
                </w:r>
                <w:proofErr w:type="spellStart"/>
                <w:r>
                  <w:rPr>
                    <w:sz w:val="20"/>
                    <w:szCs w:val="20"/>
                  </w:rPr>
                  <w:t>aaaa</w:t>
                </w:r>
                <w:proofErr w:type="spellEnd"/>
              </w:p>
            </w:sdtContent>
          </w:sdt>
        </w:tc>
      </w:tr>
      <w:tr w:rsidR="002F3F88" w14:paraId="38337B6F" w14:textId="77777777" w:rsidTr="00CB3739">
        <w:trPr>
          <w:trHeight w:val="631"/>
        </w:trPr>
        <w:tc>
          <w:tcPr>
            <w:tcW w:w="3397" w:type="dxa"/>
            <w:vAlign w:val="center"/>
          </w:tcPr>
          <w:p w14:paraId="64C94518" w14:textId="23BDA77A" w:rsidR="002F3F88" w:rsidRPr="002F3F88" w:rsidRDefault="007220B8" w:rsidP="002F3F88">
            <w:pPr>
              <w:rPr>
                <w:sz w:val="20"/>
                <w:szCs w:val="20"/>
              </w:rPr>
            </w:pPr>
            <w:r>
              <w:rPr>
                <w:sz w:val="20"/>
                <w:szCs w:val="20"/>
              </w:rPr>
              <w:t>P</w:t>
            </w:r>
            <w:r w:rsidR="000D6495">
              <w:rPr>
                <w:sz w:val="20"/>
                <w:szCs w:val="20"/>
              </w:rPr>
              <w:t>eriodo de acreditación</w:t>
            </w:r>
            <w:r>
              <w:rPr>
                <w:sz w:val="20"/>
                <w:szCs w:val="20"/>
              </w:rPr>
              <w:t xml:space="preserve"> aplicado</w:t>
            </w:r>
          </w:p>
        </w:tc>
        <w:tc>
          <w:tcPr>
            <w:tcW w:w="6565" w:type="dxa"/>
            <w:gridSpan w:val="3"/>
            <w:vAlign w:val="center"/>
          </w:tcPr>
          <w:p w14:paraId="60E1A997" w14:textId="1548F335" w:rsidR="00760080" w:rsidRDefault="000B06B2" w:rsidP="00760080">
            <w:pPr>
              <w:rPr>
                <w:sz w:val="20"/>
                <w:szCs w:val="20"/>
              </w:rPr>
            </w:pPr>
            <w:sdt>
              <w:sdtPr>
                <w:rPr>
                  <w:sz w:val="20"/>
                  <w:szCs w:val="20"/>
                </w:rPr>
                <w:id w:val="1983654375"/>
                <w:placeholder>
                  <w:docPart w:val="9CA4AF59351D4075A3A99ACEA8028404"/>
                </w:placeholder>
                <w:date>
                  <w:dateFormat w:val="d/MM/yyyy"/>
                  <w:lid w:val="es-CO"/>
                  <w:storeMappedDataAs w:val="dateTime"/>
                  <w:calendar w:val="gregorian"/>
                </w:date>
              </w:sdtPr>
              <w:sdtEndPr/>
              <w:sdtContent>
                <w:proofErr w:type="spellStart"/>
                <w:r w:rsidR="00760080">
                  <w:rPr>
                    <w:sz w:val="20"/>
                    <w:szCs w:val="20"/>
                  </w:rPr>
                  <w:t>dd</w:t>
                </w:r>
                <w:proofErr w:type="spellEnd"/>
                <w:r w:rsidR="00760080">
                  <w:rPr>
                    <w:sz w:val="20"/>
                    <w:szCs w:val="20"/>
                  </w:rPr>
                  <w:t>/mm/</w:t>
                </w:r>
                <w:proofErr w:type="spellStart"/>
                <w:r w:rsidR="00760080">
                  <w:rPr>
                    <w:sz w:val="20"/>
                    <w:szCs w:val="20"/>
                  </w:rPr>
                  <w:t>aaaa</w:t>
                </w:r>
                <w:proofErr w:type="spellEnd"/>
              </w:sdtContent>
            </w:sdt>
            <w:r w:rsidR="00760080">
              <w:rPr>
                <w:sz w:val="20"/>
                <w:szCs w:val="20"/>
              </w:rPr>
              <w:t xml:space="preserve"> - </w:t>
            </w:r>
            <w:sdt>
              <w:sdtPr>
                <w:rPr>
                  <w:sz w:val="20"/>
                  <w:szCs w:val="20"/>
                </w:rPr>
                <w:id w:val="-461956248"/>
                <w:placeholder>
                  <w:docPart w:val="77FBBBD7DF0B4AA78C307972887D3E86"/>
                </w:placeholder>
                <w:date>
                  <w:dateFormat w:val="d/MM/yyyy"/>
                  <w:lid w:val="es-CO"/>
                  <w:storeMappedDataAs w:val="dateTime"/>
                  <w:calendar w:val="gregorian"/>
                </w:date>
              </w:sdtPr>
              <w:sdtEndPr/>
              <w:sdtContent>
                <w:proofErr w:type="spellStart"/>
                <w:r w:rsidR="00760080">
                  <w:rPr>
                    <w:sz w:val="20"/>
                    <w:szCs w:val="20"/>
                  </w:rPr>
                  <w:t>dd</w:t>
                </w:r>
                <w:proofErr w:type="spellEnd"/>
                <w:r w:rsidR="00760080">
                  <w:rPr>
                    <w:sz w:val="20"/>
                    <w:szCs w:val="20"/>
                  </w:rPr>
                  <w:t>/mm/</w:t>
                </w:r>
                <w:proofErr w:type="spellStart"/>
                <w:r w:rsidR="00760080">
                  <w:rPr>
                    <w:sz w:val="20"/>
                    <w:szCs w:val="20"/>
                  </w:rPr>
                  <w:t>aaaa</w:t>
                </w:r>
                <w:proofErr w:type="spellEnd"/>
              </w:sdtContent>
            </w:sdt>
          </w:p>
          <w:p w14:paraId="1661923A" w14:textId="4C33EAB5" w:rsidR="002F3F88" w:rsidRPr="002F3F88" w:rsidRDefault="002F3F88" w:rsidP="00760080">
            <w:pPr>
              <w:rPr>
                <w:sz w:val="20"/>
                <w:szCs w:val="20"/>
              </w:rPr>
            </w:pPr>
          </w:p>
        </w:tc>
      </w:tr>
      <w:tr w:rsidR="000D6495" w14:paraId="0F2D2A59" w14:textId="77777777" w:rsidTr="00CB3739">
        <w:trPr>
          <w:trHeight w:val="64"/>
        </w:trPr>
        <w:tc>
          <w:tcPr>
            <w:tcW w:w="3397" w:type="dxa"/>
            <w:vAlign w:val="center"/>
          </w:tcPr>
          <w:p w14:paraId="761FB959" w14:textId="298BFA59" w:rsidR="000D6495" w:rsidRPr="002F3F88" w:rsidRDefault="000D6495" w:rsidP="002F3F88">
            <w:pPr>
              <w:rPr>
                <w:sz w:val="20"/>
                <w:szCs w:val="20"/>
              </w:rPr>
            </w:pPr>
            <w:r w:rsidRPr="002F3F88">
              <w:rPr>
                <w:sz w:val="20"/>
                <w:szCs w:val="20"/>
              </w:rPr>
              <w:t xml:space="preserve">Metodología </w:t>
            </w:r>
            <w:r>
              <w:rPr>
                <w:sz w:val="20"/>
                <w:szCs w:val="20"/>
              </w:rPr>
              <w:t>empleada</w:t>
            </w:r>
            <w:r w:rsidR="007E39C3">
              <w:rPr>
                <w:sz w:val="20"/>
                <w:szCs w:val="20"/>
              </w:rPr>
              <w:t xml:space="preserve"> (</w:t>
            </w:r>
            <w:r w:rsidR="005414B3">
              <w:rPr>
                <w:sz w:val="20"/>
                <w:szCs w:val="20"/>
              </w:rPr>
              <w:t>F</w:t>
            </w:r>
            <w:r w:rsidR="007E39C3">
              <w:rPr>
                <w:sz w:val="20"/>
                <w:szCs w:val="20"/>
              </w:rPr>
              <w:t>uente y versión)</w:t>
            </w:r>
          </w:p>
        </w:tc>
        <w:tc>
          <w:tcPr>
            <w:tcW w:w="6565" w:type="dxa"/>
            <w:gridSpan w:val="3"/>
            <w:vAlign w:val="center"/>
          </w:tcPr>
          <w:p w14:paraId="3A1693B4" w14:textId="77777777" w:rsidR="000D6495" w:rsidRDefault="000D6495" w:rsidP="00C46012">
            <w:pPr>
              <w:rPr>
                <w:sz w:val="20"/>
                <w:szCs w:val="20"/>
              </w:rPr>
            </w:pPr>
          </w:p>
        </w:tc>
      </w:tr>
      <w:tr w:rsidR="002F3F88" w14:paraId="5F5C9676" w14:textId="77777777" w:rsidTr="00CB3739">
        <w:trPr>
          <w:trHeight w:val="621"/>
        </w:trPr>
        <w:tc>
          <w:tcPr>
            <w:tcW w:w="3397" w:type="dxa"/>
            <w:vAlign w:val="center"/>
          </w:tcPr>
          <w:p w14:paraId="2A132C4A" w14:textId="3F3DA00E" w:rsidR="002F3F88" w:rsidRPr="002F3F88" w:rsidRDefault="002F3F88" w:rsidP="002F3F88">
            <w:pPr>
              <w:rPr>
                <w:sz w:val="20"/>
                <w:szCs w:val="20"/>
              </w:rPr>
            </w:pPr>
            <w:r w:rsidRPr="002F3F88">
              <w:rPr>
                <w:sz w:val="20"/>
                <w:szCs w:val="20"/>
              </w:rPr>
              <w:t xml:space="preserve">Reducciones o remociones de GEI </w:t>
            </w:r>
            <w:r w:rsidR="0096637D">
              <w:rPr>
                <w:sz w:val="20"/>
                <w:szCs w:val="20"/>
              </w:rPr>
              <w:t>anuales</w:t>
            </w:r>
          </w:p>
        </w:tc>
        <w:tc>
          <w:tcPr>
            <w:tcW w:w="6565" w:type="dxa"/>
            <w:gridSpan w:val="3"/>
            <w:vAlign w:val="center"/>
          </w:tcPr>
          <w:p w14:paraId="0235A737" w14:textId="76FDDEC8" w:rsidR="002F3F88" w:rsidRPr="002F3F88" w:rsidRDefault="000B06B2" w:rsidP="00C46012">
            <w:pPr>
              <w:rPr>
                <w:sz w:val="20"/>
                <w:szCs w:val="20"/>
              </w:rPr>
            </w:pPr>
            <w:sdt>
              <w:sdtPr>
                <w:rPr>
                  <w:sz w:val="20"/>
                  <w:szCs w:val="20"/>
                </w:rPr>
                <w:id w:val="-1676330838"/>
                <w:placeholder>
                  <w:docPart w:val="9C12AC3DDEF04F1E912521CF96BFFA13"/>
                </w:placeholder>
                <w:showingPlcHdr/>
              </w:sdtPr>
              <w:sdtEndPr/>
              <w:sdtContent>
                <w:r w:rsidR="0096637D" w:rsidRPr="00F018A3">
                  <w:rPr>
                    <w:rStyle w:val="Textodelmarcadordeposicin"/>
                  </w:rPr>
                  <w:t>Haga clic aquí para escribir texto.</w:t>
                </w:r>
              </w:sdtContent>
            </w:sdt>
            <w:r w:rsidR="002F3F88">
              <w:rPr>
                <w:sz w:val="20"/>
                <w:szCs w:val="20"/>
              </w:rPr>
              <w:t xml:space="preserve"> tCO</w:t>
            </w:r>
            <w:r w:rsidR="002F3F88" w:rsidRPr="0096637D">
              <w:rPr>
                <w:sz w:val="20"/>
                <w:szCs w:val="20"/>
                <w:vertAlign w:val="subscript"/>
              </w:rPr>
              <w:t>2</w:t>
            </w:r>
            <w:r w:rsidR="0096637D">
              <w:rPr>
                <w:sz w:val="20"/>
                <w:szCs w:val="20"/>
              </w:rPr>
              <w:t>e</w:t>
            </w:r>
            <w:r w:rsidR="002F3F88">
              <w:rPr>
                <w:sz w:val="20"/>
                <w:szCs w:val="20"/>
              </w:rPr>
              <w:t>/Año</w:t>
            </w:r>
          </w:p>
        </w:tc>
      </w:tr>
      <w:tr w:rsidR="007E39C3" w14:paraId="760E42E8" w14:textId="77777777" w:rsidTr="00CB3739">
        <w:trPr>
          <w:trHeight w:val="565"/>
        </w:trPr>
        <w:tc>
          <w:tcPr>
            <w:tcW w:w="3397" w:type="dxa"/>
            <w:vAlign w:val="center"/>
          </w:tcPr>
          <w:p w14:paraId="2156DDC6" w14:textId="59E10BBB" w:rsidR="007E39C3" w:rsidRDefault="007E39C3" w:rsidP="007E39C3">
            <w:pPr>
              <w:rPr>
                <w:sz w:val="20"/>
                <w:szCs w:val="20"/>
              </w:rPr>
            </w:pPr>
            <w:r w:rsidRPr="002F3F88">
              <w:rPr>
                <w:sz w:val="20"/>
                <w:szCs w:val="20"/>
              </w:rPr>
              <w:t xml:space="preserve">Reducciones o remociones de GEI </w:t>
            </w:r>
            <w:r>
              <w:rPr>
                <w:sz w:val="20"/>
                <w:szCs w:val="20"/>
              </w:rPr>
              <w:t>totales en el periodo</w:t>
            </w:r>
          </w:p>
        </w:tc>
        <w:tc>
          <w:tcPr>
            <w:tcW w:w="6565" w:type="dxa"/>
            <w:gridSpan w:val="3"/>
            <w:vAlign w:val="center"/>
          </w:tcPr>
          <w:p w14:paraId="1C86AFAD" w14:textId="0458846A" w:rsidR="007E39C3" w:rsidRPr="002F3F88" w:rsidRDefault="000B06B2" w:rsidP="007E39C3">
            <w:pPr>
              <w:rPr>
                <w:sz w:val="20"/>
                <w:szCs w:val="20"/>
              </w:rPr>
            </w:pPr>
            <w:sdt>
              <w:sdtPr>
                <w:rPr>
                  <w:sz w:val="20"/>
                  <w:szCs w:val="20"/>
                </w:rPr>
                <w:id w:val="1481499882"/>
                <w:placeholder>
                  <w:docPart w:val="12B89150763B404C8619601CED495298"/>
                </w:placeholder>
                <w:showingPlcHdr/>
              </w:sdtPr>
              <w:sdtEndPr/>
              <w:sdtContent>
                <w:r w:rsidR="0096637D" w:rsidRPr="00F018A3">
                  <w:rPr>
                    <w:rStyle w:val="Textodelmarcadordeposicin"/>
                  </w:rPr>
                  <w:t>Haga clic aquí para escribir texto.</w:t>
                </w:r>
              </w:sdtContent>
            </w:sdt>
            <w:r w:rsidR="0096637D">
              <w:rPr>
                <w:sz w:val="20"/>
                <w:szCs w:val="20"/>
              </w:rPr>
              <w:t xml:space="preserve"> </w:t>
            </w:r>
            <w:r w:rsidR="007E39C3">
              <w:rPr>
                <w:sz w:val="20"/>
                <w:szCs w:val="20"/>
              </w:rPr>
              <w:t>tCO</w:t>
            </w:r>
            <w:r w:rsidR="007E39C3" w:rsidRPr="0096637D">
              <w:rPr>
                <w:sz w:val="20"/>
                <w:szCs w:val="20"/>
                <w:vertAlign w:val="subscript"/>
              </w:rPr>
              <w:t>2</w:t>
            </w:r>
            <w:r w:rsidR="0096637D">
              <w:rPr>
                <w:sz w:val="20"/>
                <w:szCs w:val="20"/>
              </w:rPr>
              <w:t>e</w:t>
            </w:r>
          </w:p>
        </w:tc>
      </w:tr>
      <w:tr w:rsidR="00856D01" w14:paraId="67BA8EAA" w14:textId="77777777" w:rsidTr="00CB3739">
        <w:tc>
          <w:tcPr>
            <w:tcW w:w="3397" w:type="dxa"/>
            <w:vAlign w:val="center"/>
          </w:tcPr>
          <w:p w14:paraId="6751D695" w14:textId="372D8261" w:rsidR="00856D01" w:rsidRDefault="00856D01" w:rsidP="00856D01">
            <w:pPr>
              <w:rPr>
                <w:sz w:val="20"/>
                <w:szCs w:val="20"/>
              </w:rPr>
            </w:pPr>
            <w:r>
              <w:rPr>
                <w:sz w:val="20"/>
                <w:szCs w:val="20"/>
              </w:rPr>
              <w:t>Indique contribución al Desarrollo Sostenible (ODS)</w:t>
            </w:r>
          </w:p>
        </w:tc>
        <w:tc>
          <w:tcPr>
            <w:tcW w:w="6565" w:type="dxa"/>
            <w:gridSpan w:val="3"/>
            <w:vAlign w:val="center"/>
          </w:tcPr>
          <w:p w14:paraId="49A20585" w14:textId="67EF91FC" w:rsidR="00856D01" w:rsidRPr="002F3F88" w:rsidRDefault="00856D01" w:rsidP="00856D01">
            <w:pPr>
              <w:rPr>
                <w:sz w:val="20"/>
                <w:szCs w:val="20"/>
              </w:rPr>
            </w:pPr>
            <w:proofErr w:type="spellStart"/>
            <w:r w:rsidRPr="00364D28">
              <w:rPr>
                <w:color w:val="BFBFBF" w:themeColor="background1" w:themeShade="BF"/>
                <w:sz w:val="20"/>
                <w:szCs w:val="20"/>
              </w:rPr>
              <w:t>ODS’s</w:t>
            </w:r>
            <w:proofErr w:type="spellEnd"/>
            <w:r w:rsidRPr="00364D28">
              <w:rPr>
                <w:color w:val="BFBFBF" w:themeColor="background1" w:themeShade="BF"/>
                <w:sz w:val="20"/>
                <w:szCs w:val="20"/>
              </w:rPr>
              <w:t xml:space="preserve"> </w:t>
            </w:r>
            <w:r>
              <w:rPr>
                <w:color w:val="BFBFBF" w:themeColor="background1" w:themeShade="BF"/>
                <w:sz w:val="20"/>
                <w:szCs w:val="20"/>
              </w:rPr>
              <w:t>identificados</w:t>
            </w:r>
          </w:p>
        </w:tc>
      </w:tr>
    </w:tbl>
    <w:p w14:paraId="53F434B5" w14:textId="6AA499A2" w:rsidR="007220B8" w:rsidRDefault="007220B8">
      <w:pPr>
        <w:rPr>
          <w:lang w:val="es-GT"/>
        </w:rPr>
      </w:pPr>
    </w:p>
    <w:bookmarkStart w:id="0" w:name="_Toc139836440" w:displacedByCustomXml="next"/>
    <w:sdt>
      <w:sdtPr>
        <w:rPr>
          <w:rFonts w:asciiTheme="minorHAnsi" w:eastAsiaTheme="minorHAnsi" w:hAnsiTheme="minorHAnsi" w:cstheme="minorBidi"/>
          <w:caps w:val="0"/>
          <w:color w:val="auto"/>
          <w:sz w:val="22"/>
          <w:szCs w:val="22"/>
          <w:lang w:val="es-ES" w:eastAsia="en-US"/>
        </w:rPr>
        <w:id w:val="1293635752"/>
        <w:docPartObj>
          <w:docPartGallery w:val="Table of Contents"/>
          <w:docPartUnique/>
        </w:docPartObj>
      </w:sdtPr>
      <w:sdtEndPr>
        <w:rPr>
          <w:b/>
          <w:bCs/>
        </w:rPr>
      </w:sdtEndPr>
      <w:sdtContent>
        <w:p w14:paraId="4E9A449B" w14:textId="650DEE10" w:rsidR="00CF521D" w:rsidRPr="00EE2B23" w:rsidRDefault="00771B56">
          <w:pPr>
            <w:pStyle w:val="TtuloTDC"/>
            <w:rPr>
              <w:rStyle w:val="Ttulo1Car"/>
            </w:rPr>
          </w:pPr>
          <w:r>
            <w:rPr>
              <w:rStyle w:val="Ttulo1Car"/>
            </w:rPr>
            <w:t>CONTENIDO</w:t>
          </w:r>
        </w:p>
        <w:p w14:paraId="2E14F83A" w14:textId="6C03D1DA" w:rsidR="00A75A85" w:rsidRDefault="00AB3FAB">
          <w:pPr>
            <w:pStyle w:val="TDC2"/>
            <w:rPr>
              <w:rFonts w:asciiTheme="minorHAnsi" w:eastAsiaTheme="minorEastAsia" w:hAnsiTheme="minorHAnsi"/>
              <w:b w:val="0"/>
              <w:caps w:val="0"/>
              <w:kern w:val="2"/>
              <w:sz w:val="24"/>
              <w:szCs w:val="24"/>
              <w:lang w:eastAsia="es-CO"/>
              <w14:ligatures w14:val="standardContextual"/>
            </w:rPr>
          </w:pPr>
          <w:r w:rsidRPr="008751F5">
            <w:rPr>
              <w:rFonts w:asciiTheme="majorHAnsi" w:hAnsiTheme="majorHAnsi" w:cstheme="majorHAnsi"/>
              <w:iCs/>
            </w:rPr>
            <w:fldChar w:fldCharType="begin"/>
          </w:r>
          <w:r w:rsidRPr="008751F5">
            <w:rPr>
              <w:rFonts w:asciiTheme="majorHAnsi" w:hAnsiTheme="majorHAnsi" w:cstheme="majorHAnsi"/>
            </w:rPr>
            <w:instrText xml:space="preserve"> TOC \o "1-3" \h \z \u </w:instrText>
          </w:r>
          <w:r w:rsidRPr="008751F5">
            <w:rPr>
              <w:rFonts w:asciiTheme="majorHAnsi" w:hAnsiTheme="majorHAnsi" w:cstheme="majorHAnsi"/>
              <w:iCs/>
            </w:rPr>
            <w:fldChar w:fldCharType="separate"/>
          </w:r>
          <w:hyperlink w:anchor="_Toc187691766" w:history="1">
            <w:r w:rsidR="00A75A85" w:rsidRPr="003D07A5">
              <w:rPr>
                <w:rStyle w:val="Hipervnculo"/>
              </w:rPr>
              <w:t>sección A. Descripción de la Iniciativa de Mitigación</w:t>
            </w:r>
            <w:r w:rsidR="00A75A85">
              <w:rPr>
                <w:webHidden/>
              </w:rPr>
              <w:tab/>
            </w:r>
            <w:r w:rsidR="00A75A85">
              <w:rPr>
                <w:webHidden/>
              </w:rPr>
              <w:fldChar w:fldCharType="begin"/>
            </w:r>
            <w:r w:rsidR="00A75A85">
              <w:rPr>
                <w:webHidden/>
              </w:rPr>
              <w:instrText xml:space="preserve"> PAGEREF _Toc187691766 \h </w:instrText>
            </w:r>
            <w:r w:rsidR="00A75A85">
              <w:rPr>
                <w:webHidden/>
              </w:rPr>
            </w:r>
            <w:r w:rsidR="00A75A85">
              <w:rPr>
                <w:webHidden/>
              </w:rPr>
              <w:fldChar w:fldCharType="separate"/>
            </w:r>
            <w:r w:rsidR="00A75A85">
              <w:rPr>
                <w:webHidden/>
              </w:rPr>
              <w:t>4</w:t>
            </w:r>
            <w:r w:rsidR="00A75A85">
              <w:rPr>
                <w:webHidden/>
              </w:rPr>
              <w:fldChar w:fldCharType="end"/>
            </w:r>
          </w:hyperlink>
        </w:p>
        <w:p w14:paraId="75838263" w14:textId="0A0F08CA" w:rsidR="00A75A85" w:rsidRDefault="00A75A85">
          <w:pPr>
            <w:pStyle w:val="TDC3"/>
            <w:tabs>
              <w:tab w:val="right" w:leader="dot" w:pos="9962"/>
            </w:tabs>
            <w:rPr>
              <w:rFonts w:eastAsiaTheme="minorEastAsia"/>
              <w:noProof/>
              <w:kern w:val="2"/>
              <w:sz w:val="24"/>
              <w:szCs w:val="24"/>
              <w:lang w:eastAsia="es-CO"/>
              <w14:ligatures w14:val="standardContextual"/>
            </w:rPr>
          </w:pPr>
          <w:hyperlink w:anchor="_Toc187691767" w:history="1">
            <w:r w:rsidRPr="003D07A5">
              <w:rPr>
                <w:rStyle w:val="Hipervnculo"/>
                <w:rFonts w:ascii="Montserrat" w:hAnsi="Montserrat"/>
                <w:noProof/>
              </w:rPr>
              <w:t>A.1.</w:t>
            </w:r>
            <w:r w:rsidRPr="003D07A5">
              <w:rPr>
                <w:rStyle w:val="Hipervnculo"/>
                <w:noProof/>
              </w:rPr>
              <w:t xml:space="preserve"> Descripción general de la iniciativa de mitigación</w:t>
            </w:r>
            <w:r>
              <w:rPr>
                <w:noProof/>
                <w:webHidden/>
              </w:rPr>
              <w:tab/>
            </w:r>
            <w:r>
              <w:rPr>
                <w:noProof/>
                <w:webHidden/>
              </w:rPr>
              <w:fldChar w:fldCharType="begin"/>
            </w:r>
            <w:r>
              <w:rPr>
                <w:noProof/>
                <w:webHidden/>
              </w:rPr>
              <w:instrText xml:space="preserve"> PAGEREF _Toc187691767 \h </w:instrText>
            </w:r>
            <w:r>
              <w:rPr>
                <w:noProof/>
                <w:webHidden/>
              </w:rPr>
            </w:r>
            <w:r>
              <w:rPr>
                <w:noProof/>
                <w:webHidden/>
              </w:rPr>
              <w:fldChar w:fldCharType="separate"/>
            </w:r>
            <w:r>
              <w:rPr>
                <w:noProof/>
                <w:webHidden/>
              </w:rPr>
              <w:t>4</w:t>
            </w:r>
            <w:r>
              <w:rPr>
                <w:noProof/>
                <w:webHidden/>
              </w:rPr>
              <w:fldChar w:fldCharType="end"/>
            </w:r>
          </w:hyperlink>
        </w:p>
        <w:p w14:paraId="512E0E71" w14:textId="4B0ACDB5" w:rsidR="00A75A85" w:rsidRDefault="00A75A85">
          <w:pPr>
            <w:pStyle w:val="TDC3"/>
            <w:tabs>
              <w:tab w:val="right" w:leader="dot" w:pos="9962"/>
            </w:tabs>
            <w:rPr>
              <w:rFonts w:eastAsiaTheme="minorEastAsia"/>
              <w:noProof/>
              <w:kern w:val="2"/>
              <w:sz w:val="24"/>
              <w:szCs w:val="24"/>
              <w:lang w:eastAsia="es-CO"/>
              <w14:ligatures w14:val="standardContextual"/>
            </w:rPr>
          </w:pPr>
          <w:hyperlink w:anchor="_Toc187691768" w:history="1">
            <w:r w:rsidRPr="003D07A5">
              <w:rPr>
                <w:rStyle w:val="Hipervnculo"/>
                <w:rFonts w:ascii="Montserrat" w:hAnsi="Montserrat"/>
                <w:noProof/>
              </w:rPr>
              <w:t>A.2.</w:t>
            </w:r>
            <w:r w:rsidRPr="003D07A5">
              <w:rPr>
                <w:rStyle w:val="Hipervnculo"/>
                <w:noProof/>
              </w:rPr>
              <w:t xml:space="preserve"> Localización de la iniciativa de mitigación</w:t>
            </w:r>
            <w:r>
              <w:rPr>
                <w:noProof/>
                <w:webHidden/>
              </w:rPr>
              <w:tab/>
            </w:r>
            <w:r>
              <w:rPr>
                <w:noProof/>
                <w:webHidden/>
              </w:rPr>
              <w:fldChar w:fldCharType="begin"/>
            </w:r>
            <w:r>
              <w:rPr>
                <w:noProof/>
                <w:webHidden/>
              </w:rPr>
              <w:instrText xml:space="preserve"> PAGEREF _Toc187691768 \h </w:instrText>
            </w:r>
            <w:r>
              <w:rPr>
                <w:noProof/>
                <w:webHidden/>
              </w:rPr>
            </w:r>
            <w:r>
              <w:rPr>
                <w:noProof/>
                <w:webHidden/>
              </w:rPr>
              <w:fldChar w:fldCharType="separate"/>
            </w:r>
            <w:r>
              <w:rPr>
                <w:noProof/>
                <w:webHidden/>
              </w:rPr>
              <w:t>4</w:t>
            </w:r>
            <w:r>
              <w:rPr>
                <w:noProof/>
                <w:webHidden/>
              </w:rPr>
              <w:fldChar w:fldCharType="end"/>
            </w:r>
          </w:hyperlink>
        </w:p>
        <w:p w14:paraId="6EECF644" w14:textId="671941B9" w:rsidR="00A75A85" w:rsidRDefault="00A75A85">
          <w:pPr>
            <w:pStyle w:val="TDC3"/>
            <w:tabs>
              <w:tab w:val="right" w:leader="dot" w:pos="9962"/>
            </w:tabs>
            <w:rPr>
              <w:rFonts w:eastAsiaTheme="minorEastAsia"/>
              <w:noProof/>
              <w:kern w:val="2"/>
              <w:sz w:val="24"/>
              <w:szCs w:val="24"/>
              <w:lang w:eastAsia="es-CO"/>
              <w14:ligatures w14:val="standardContextual"/>
            </w:rPr>
          </w:pPr>
          <w:hyperlink w:anchor="_Toc187691769" w:history="1">
            <w:r w:rsidRPr="003D07A5">
              <w:rPr>
                <w:rStyle w:val="Hipervnculo"/>
                <w:rFonts w:ascii="Montserrat" w:hAnsi="Montserrat"/>
                <w:noProof/>
              </w:rPr>
              <w:t>A.3.</w:t>
            </w:r>
            <w:r w:rsidRPr="003D07A5">
              <w:rPr>
                <w:rStyle w:val="Hipervnculo"/>
                <w:noProof/>
              </w:rPr>
              <w:t xml:space="preserve"> Participantes de la iniciativa de mitigación</w:t>
            </w:r>
            <w:r>
              <w:rPr>
                <w:noProof/>
                <w:webHidden/>
              </w:rPr>
              <w:tab/>
            </w:r>
            <w:r>
              <w:rPr>
                <w:noProof/>
                <w:webHidden/>
              </w:rPr>
              <w:fldChar w:fldCharType="begin"/>
            </w:r>
            <w:r>
              <w:rPr>
                <w:noProof/>
                <w:webHidden/>
              </w:rPr>
              <w:instrText xml:space="preserve"> PAGEREF _Toc187691769 \h </w:instrText>
            </w:r>
            <w:r>
              <w:rPr>
                <w:noProof/>
                <w:webHidden/>
              </w:rPr>
            </w:r>
            <w:r>
              <w:rPr>
                <w:noProof/>
                <w:webHidden/>
              </w:rPr>
              <w:fldChar w:fldCharType="separate"/>
            </w:r>
            <w:r>
              <w:rPr>
                <w:noProof/>
                <w:webHidden/>
              </w:rPr>
              <w:t>4</w:t>
            </w:r>
            <w:r>
              <w:rPr>
                <w:noProof/>
                <w:webHidden/>
              </w:rPr>
              <w:fldChar w:fldCharType="end"/>
            </w:r>
          </w:hyperlink>
        </w:p>
        <w:p w14:paraId="13B07A27" w14:textId="71F57E30" w:rsidR="00A75A85" w:rsidRDefault="00A75A85">
          <w:pPr>
            <w:pStyle w:val="TDC3"/>
            <w:tabs>
              <w:tab w:val="right" w:leader="dot" w:pos="9962"/>
            </w:tabs>
            <w:rPr>
              <w:rFonts w:eastAsiaTheme="minorEastAsia"/>
              <w:noProof/>
              <w:kern w:val="2"/>
              <w:sz w:val="24"/>
              <w:szCs w:val="24"/>
              <w:lang w:eastAsia="es-CO"/>
              <w14:ligatures w14:val="standardContextual"/>
            </w:rPr>
          </w:pPr>
          <w:hyperlink w:anchor="_Toc187691770" w:history="1">
            <w:r w:rsidRPr="003D07A5">
              <w:rPr>
                <w:rStyle w:val="Hipervnculo"/>
                <w:rFonts w:ascii="Montserrat" w:hAnsi="Montserrat"/>
                <w:noProof/>
              </w:rPr>
              <w:t>A.4.</w:t>
            </w:r>
            <w:r w:rsidRPr="003D07A5">
              <w:rPr>
                <w:rStyle w:val="Hipervnculo"/>
                <w:noProof/>
              </w:rPr>
              <w:t xml:space="preserve"> Titularidad legal de la tierra</w:t>
            </w:r>
            <w:r>
              <w:rPr>
                <w:noProof/>
                <w:webHidden/>
              </w:rPr>
              <w:tab/>
            </w:r>
            <w:r>
              <w:rPr>
                <w:noProof/>
                <w:webHidden/>
              </w:rPr>
              <w:fldChar w:fldCharType="begin"/>
            </w:r>
            <w:r>
              <w:rPr>
                <w:noProof/>
                <w:webHidden/>
              </w:rPr>
              <w:instrText xml:space="preserve"> PAGEREF _Toc187691770 \h </w:instrText>
            </w:r>
            <w:r>
              <w:rPr>
                <w:noProof/>
                <w:webHidden/>
              </w:rPr>
            </w:r>
            <w:r>
              <w:rPr>
                <w:noProof/>
                <w:webHidden/>
              </w:rPr>
              <w:fldChar w:fldCharType="separate"/>
            </w:r>
            <w:r>
              <w:rPr>
                <w:noProof/>
                <w:webHidden/>
              </w:rPr>
              <w:t>5</w:t>
            </w:r>
            <w:r>
              <w:rPr>
                <w:noProof/>
                <w:webHidden/>
              </w:rPr>
              <w:fldChar w:fldCharType="end"/>
            </w:r>
          </w:hyperlink>
        </w:p>
        <w:p w14:paraId="744AEFEC" w14:textId="22E2D6FE" w:rsidR="00A75A85" w:rsidRDefault="00A75A85">
          <w:pPr>
            <w:pStyle w:val="TDC3"/>
            <w:tabs>
              <w:tab w:val="right" w:leader="dot" w:pos="9962"/>
            </w:tabs>
            <w:rPr>
              <w:rFonts w:eastAsiaTheme="minorEastAsia"/>
              <w:noProof/>
              <w:kern w:val="2"/>
              <w:sz w:val="24"/>
              <w:szCs w:val="24"/>
              <w:lang w:eastAsia="es-CO"/>
              <w14:ligatures w14:val="standardContextual"/>
            </w:rPr>
          </w:pPr>
          <w:hyperlink w:anchor="_Toc187691771" w:history="1">
            <w:r w:rsidRPr="003D07A5">
              <w:rPr>
                <w:rStyle w:val="Hipervnculo"/>
                <w:rFonts w:ascii="Montserrat" w:hAnsi="Montserrat"/>
                <w:noProof/>
              </w:rPr>
              <w:t>A.5.</w:t>
            </w:r>
            <w:r w:rsidRPr="003D07A5">
              <w:rPr>
                <w:rStyle w:val="Hipervnculo"/>
                <w:noProof/>
              </w:rPr>
              <w:t xml:space="preserve"> Elegibilidad de la tierra</w:t>
            </w:r>
            <w:r>
              <w:rPr>
                <w:noProof/>
                <w:webHidden/>
              </w:rPr>
              <w:tab/>
            </w:r>
            <w:r>
              <w:rPr>
                <w:noProof/>
                <w:webHidden/>
              </w:rPr>
              <w:fldChar w:fldCharType="begin"/>
            </w:r>
            <w:r>
              <w:rPr>
                <w:noProof/>
                <w:webHidden/>
              </w:rPr>
              <w:instrText xml:space="preserve"> PAGEREF _Toc187691771 \h </w:instrText>
            </w:r>
            <w:r>
              <w:rPr>
                <w:noProof/>
                <w:webHidden/>
              </w:rPr>
            </w:r>
            <w:r>
              <w:rPr>
                <w:noProof/>
                <w:webHidden/>
              </w:rPr>
              <w:fldChar w:fldCharType="separate"/>
            </w:r>
            <w:r>
              <w:rPr>
                <w:noProof/>
                <w:webHidden/>
              </w:rPr>
              <w:t>5</w:t>
            </w:r>
            <w:r>
              <w:rPr>
                <w:noProof/>
                <w:webHidden/>
              </w:rPr>
              <w:fldChar w:fldCharType="end"/>
            </w:r>
          </w:hyperlink>
        </w:p>
        <w:p w14:paraId="79E3350E" w14:textId="03770F8B" w:rsidR="00A75A85" w:rsidRDefault="00A75A85">
          <w:pPr>
            <w:pStyle w:val="TDC3"/>
            <w:tabs>
              <w:tab w:val="right" w:leader="dot" w:pos="9962"/>
            </w:tabs>
            <w:rPr>
              <w:rFonts w:eastAsiaTheme="minorEastAsia"/>
              <w:noProof/>
              <w:kern w:val="2"/>
              <w:sz w:val="24"/>
              <w:szCs w:val="24"/>
              <w:lang w:eastAsia="es-CO"/>
              <w14:ligatures w14:val="standardContextual"/>
            </w:rPr>
          </w:pPr>
          <w:hyperlink w:anchor="_Toc187691772" w:history="1">
            <w:r w:rsidRPr="003D07A5">
              <w:rPr>
                <w:rStyle w:val="Hipervnculo"/>
                <w:rFonts w:ascii="Montserrat" w:hAnsi="Montserrat"/>
                <w:noProof/>
              </w:rPr>
              <w:t>A.6.</w:t>
            </w:r>
            <w:r w:rsidRPr="003D07A5">
              <w:rPr>
                <w:rStyle w:val="Hipervnculo"/>
                <w:noProof/>
              </w:rPr>
              <w:t xml:space="preserve"> Condiciones ambientales en el sitio</w:t>
            </w:r>
            <w:r>
              <w:rPr>
                <w:noProof/>
                <w:webHidden/>
              </w:rPr>
              <w:tab/>
            </w:r>
            <w:r>
              <w:rPr>
                <w:noProof/>
                <w:webHidden/>
              </w:rPr>
              <w:fldChar w:fldCharType="begin"/>
            </w:r>
            <w:r>
              <w:rPr>
                <w:noProof/>
                <w:webHidden/>
              </w:rPr>
              <w:instrText xml:space="preserve"> PAGEREF _Toc187691772 \h </w:instrText>
            </w:r>
            <w:r>
              <w:rPr>
                <w:noProof/>
                <w:webHidden/>
              </w:rPr>
            </w:r>
            <w:r>
              <w:rPr>
                <w:noProof/>
                <w:webHidden/>
              </w:rPr>
              <w:fldChar w:fldCharType="separate"/>
            </w:r>
            <w:r>
              <w:rPr>
                <w:noProof/>
                <w:webHidden/>
              </w:rPr>
              <w:t>6</w:t>
            </w:r>
            <w:r>
              <w:rPr>
                <w:noProof/>
                <w:webHidden/>
              </w:rPr>
              <w:fldChar w:fldCharType="end"/>
            </w:r>
          </w:hyperlink>
        </w:p>
        <w:p w14:paraId="1C7751E6" w14:textId="20C7E04C" w:rsidR="00A75A85" w:rsidRDefault="00A75A85">
          <w:pPr>
            <w:pStyle w:val="TDC3"/>
            <w:tabs>
              <w:tab w:val="right" w:leader="dot" w:pos="9962"/>
            </w:tabs>
            <w:rPr>
              <w:rFonts w:eastAsiaTheme="minorEastAsia"/>
              <w:noProof/>
              <w:kern w:val="2"/>
              <w:sz w:val="24"/>
              <w:szCs w:val="24"/>
              <w:lang w:eastAsia="es-CO"/>
              <w14:ligatures w14:val="standardContextual"/>
            </w:rPr>
          </w:pPr>
          <w:hyperlink w:anchor="_Toc187691773" w:history="1">
            <w:r w:rsidRPr="003D07A5">
              <w:rPr>
                <w:rStyle w:val="Hipervnculo"/>
                <w:rFonts w:ascii="Montserrat" w:hAnsi="Montserrat"/>
                <w:noProof/>
              </w:rPr>
              <w:t>A.7.</w:t>
            </w:r>
            <w:r w:rsidRPr="003D07A5">
              <w:rPr>
                <w:rStyle w:val="Hipervnculo"/>
                <w:noProof/>
              </w:rPr>
              <w:t xml:space="preserve"> Medidas para considerar por la iniciativa de mitigación</w:t>
            </w:r>
            <w:r>
              <w:rPr>
                <w:noProof/>
                <w:webHidden/>
              </w:rPr>
              <w:tab/>
            </w:r>
            <w:r>
              <w:rPr>
                <w:noProof/>
                <w:webHidden/>
              </w:rPr>
              <w:fldChar w:fldCharType="begin"/>
            </w:r>
            <w:r>
              <w:rPr>
                <w:noProof/>
                <w:webHidden/>
              </w:rPr>
              <w:instrText xml:space="preserve"> PAGEREF _Toc187691773 \h </w:instrText>
            </w:r>
            <w:r>
              <w:rPr>
                <w:noProof/>
                <w:webHidden/>
              </w:rPr>
            </w:r>
            <w:r>
              <w:rPr>
                <w:noProof/>
                <w:webHidden/>
              </w:rPr>
              <w:fldChar w:fldCharType="separate"/>
            </w:r>
            <w:r>
              <w:rPr>
                <w:noProof/>
                <w:webHidden/>
              </w:rPr>
              <w:t>6</w:t>
            </w:r>
            <w:r>
              <w:rPr>
                <w:noProof/>
                <w:webHidden/>
              </w:rPr>
              <w:fldChar w:fldCharType="end"/>
            </w:r>
          </w:hyperlink>
        </w:p>
        <w:p w14:paraId="288DA91E" w14:textId="3034F2B6" w:rsidR="00A75A85" w:rsidRDefault="00A75A85">
          <w:pPr>
            <w:pStyle w:val="TDC3"/>
            <w:tabs>
              <w:tab w:val="right" w:leader="dot" w:pos="9962"/>
            </w:tabs>
            <w:rPr>
              <w:rFonts w:eastAsiaTheme="minorEastAsia"/>
              <w:noProof/>
              <w:kern w:val="2"/>
              <w:sz w:val="24"/>
              <w:szCs w:val="24"/>
              <w:lang w:eastAsia="es-CO"/>
              <w14:ligatures w14:val="standardContextual"/>
            </w:rPr>
          </w:pPr>
          <w:hyperlink w:anchor="_Toc187691774" w:history="1">
            <w:r w:rsidRPr="003D07A5">
              <w:rPr>
                <w:rStyle w:val="Hipervnculo"/>
                <w:rFonts w:ascii="Montserrat" w:hAnsi="Montserrat"/>
                <w:noProof/>
              </w:rPr>
              <w:t>A.8.</w:t>
            </w:r>
            <w:r w:rsidRPr="003D07A5">
              <w:rPr>
                <w:rStyle w:val="Hipervnculo"/>
                <w:noProof/>
              </w:rPr>
              <w:t xml:space="preserve"> Tratamiento respecto a la no permanencia</w:t>
            </w:r>
            <w:r>
              <w:rPr>
                <w:noProof/>
                <w:webHidden/>
              </w:rPr>
              <w:tab/>
            </w:r>
            <w:r>
              <w:rPr>
                <w:noProof/>
                <w:webHidden/>
              </w:rPr>
              <w:fldChar w:fldCharType="begin"/>
            </w:r>
            <w:r>
              <w:rPr>
                <w:noProof/>
                <w:webHidden/>
              </w:rPr>
              <w:instrText xml:space="preserve"> PAGEREF _Toc187691774 \h </w:instrText>
            </w:r>
            <w:r>
              <w:rPr>
                <w:noProof/>
                <w:webHidden/>
              </w:rPr>
            </w:r>
            <w:r>
              <w:rPr>
                <w:noProof/>
                <w:webHidden/>
              </w:rPr>
              <w:fldChar w:fldCharType="separate"/>
            </w:r>
            <w:r>
              <w:rPr>
                <w:noProof/>
                <w:webHidden/>
              </w:rPr>
              <w:t>6</w:t>
            </w:r>
            <w:r>
              <w:rPr>
                <w:noProof/>
                <w:webHidden/>
              </w:rPr>
              <w:fldChar w:fldCharType="end"/>
            </w:r>
          </w:hyperlink>
        </w:p>
        <w:p w14:paraId="5D9D9F17" w14:textId="73F5D1E3" w:rsidR="00A75A85" w:rsidRDefault="00A75A85">
          <w:pPr>
            <w:pStyle w:val="TDC3"/>
            <w:tabs>
              <w:tab w:val="right" w:leader="dot" w:pos="9962"/>
            </w:tabs>
            <w:rPr>
              <w:rFonts w:eastAsiaTheme="minorEastAsia"/>
              <w:noProof/>
              <w:kern w:val="2"/>
              <w:sz w:val="24"/>
              <w:szCs w:val="24"/>
              <w:lang w:eastAsia="es-CO"/>
              <w14:ligatures w14:val="standardContextual"/>
            </w:rPr>
          </w:pPr>
          <w:hyperlink w:anchor="_Toc187691775" w:history="1">
            <w:r w:rsidRPr="003D07A5">
              <w:rPr>
                <w:rStyle w:val="Hipervnculo"/>
                <w:rFonts w:ascii="Montserrat" w:hAnsi="Montserrat"/>
                <w:noProof/>
              </w:rPr>
              <w:t>A.9.</w:t>
            </w:r>
            <w:r w:rsidRPr="003D07A5">
              <w:rPr>
                <w:rStyle w:val="Hipervnculo"/>
                <w:noProof/>
              </w:rPr>
              <w:t xml:space="preserve"> Declaración de la naturaleza de los créditos de carbono</w:t>
            </w:r>
            <w:r>
              <w:rPr>
                <w:noProof/>
                <w:webHidden/>
              </w:rPr>
              <w:tab/>
            </w:r>
            <w:r>
              <w:rPr>
                <w:noProof/>
                <w:webHidden/>
              </w:rPr>
              <w:fldChar w:fldCharType="begin"/>
            </w:r>
            <w:r>
              <w:rPr>
                <w:noProof/>
                <w:webHidden/>
              </w:rPr>
              <w:instrText xml:space="preserve"> PAGEREF _Toc187691775 \h </w:instrText>
            </w:r>
            <w:r>
              <w:rPr>
                <w:noProof/>
                <w:webHidden/>
              </w:rPr>
            </w:r>
            <w:r>
              <w:rPr>
                <w:noProof/>
                <w:webHidden/>
              </w:rPr>
              <w:fldChar w:fldCharType="separate"/>
            </w:r>
            <w:r>
              <w:rPr>
                <w:noProof/>
                <w:webHidden/>
              </w:rPr>
              <w:t>7</w:t>
            </w:r>
            <w:r>
              <w:rPr>
                <w:noProof/>
                <w:webHidden/>
              </w:rPr>
              <w:fldChar w:fldCharType="end"/>
            </w:r>
          </w:hyperlink>
        </w:p>
        <w:p w14:paraId="02ED223B" w14:textId="74C9D319" w:rsidR="00A75A85" w:rsidRDefault="00A75A85">
          <w:pPr>
            <w:pStyle w:val="TDC2"/>
            <w:rPr>
              <w:rFonts w:asciiTheme="minorHAnsi" w:eastAsiaTheme="minorEastAsia" w:hAnsiTheme="minorHAnsi"/>
              <w:b w:val="0"/>
              <w:caps w:val="0"/>
              <w:kern w:val="2"/>
              <w:sz w:val="24"/>
              <w:szCs w:val="24"/>
              <w:lang w:eastAsia="es-CO"/>
              <w14:ligatures w14:val="standardContextual"/>
            </w:rPr>
          </w:pPr>
          <w:hyperlink w:anchor="_Toc187691776" w:history="1">
            <w:r w:rsidRPr="003D07A5">
              <w:rPr>
                <w:rStyle w:val="Hipervnculo"/>
              </w:rPr>
              <w:t>sección B. Aplicación de la(s) Metodología(s) Seleccionada(s)</w:t>
            </w:r>
            <w:r>
              <w:rPr>
                <w:webHidden/>
              </w:rPr>
              <w:tab/>
            </w:r>
            <w:r>
              <w:rPr>
                <w:webHidden/>
              </w:rPr>
              <w:fldChar w:fldCharType="begin"/>
            </w:r>
            <w:r>
              <w:rPr>
                <w:webHidden/>
              </w:rPr>
              <w:instrText xml:space="preserve"> PAGEREF _Toc187691776 \h </w:instrText>
            </w:r>
            <w:r>
              <w:rPr>
                <w:webHidden/>
              </w:rPr>
            </w:r>
            <w:r>
              <w:rPr>
                <w:webHidden/>
              </w:rPr>
              <w:fldChar w:fldCharType="separate"/>
            </w:r>
            <w:r>
              <w:rPr>
                <w:webHidden/>
              </w:rPr>
              <w:t>8</w:t>
            </w:r>
            <w:r>
              <w:rPr>
                <w:webHidden/>
              </w:rPr>
              <w:fldChar w:fldCharType="end"/>
            </w:r>
          </w:hyperlink>
        </w:p>
        <w:p w14:paraId="5E46E1FC" w14:textId="50990548" w:rsidR="00A75A85" w:rsidRDefault="00A75A85">
          <w:pPr>
            <w:pStyle w:val="TDC3"/>
            <w:tabs>
              <w:tab w:val="right" w:leader="dot" w:pos="9962"/>
            </w:tabs>
            <w:rPr>
              <w:rFonts w:eastAsiaTheme="minorEastAsia"/>
              <w:noProof/>
              <w:kern w:val="2"/>
              <w:sz w:val="24"/>
              <w:szCs w:val="24"/>
              <w:lang w:eastAsia="es-CO"/>
              <w14:ligatures w14:val="standardContextual"/>
            </w:rPr>
          </w:pPr>
          <w:hyperlink w:anchor="_Toc187691777" w:history="1">
            <w:r w:rsidRPr="003D07A5">
              <w:rPr>
                <w:rStyle w:val="Hipervnculo"/>
                <w:rFonts w:ascii="Montserrat" w:hAnsi="Montserrat"/>
                <w:noProof/>
              </w:rPr>
              <w:t>B.1.</w:t>
            </w:r>
            <w:r w:rsidRPr="003D07A5">
              <w:rPr>
                <w:rStyle w:val="Hipervnculo"/>
                <w:noProof/>
              </w:rPr>
              <w:t xml:space="preserve"> Descripción de la(s) metodología(s) y herramienta(s) aplicada(s)</w:t>
            </w:r>
            <w:r>
              <w:rPr>
                <w:noProof/>
                <w:webHidden/>
              </w:rPr>
              <w:tab/>
            </w:r>
            <w:r>
              <w:rPr>
                <w:noProof/>
                <w:webHidden/>
              </w:rPr>
              <w:fldChar w:fldCharType="begin"/>
            </w:r>
            <w:r>
              <w:rPr>
                <w:noProof/>
                <w:webHidden/>
              </w:rPr>
              <w:instrText xml:space="preserve"> PAGEREF _Toc187691777 \h </w:instrText>
            </w:r>
            <w:r>
              <w:rPr>
                <w:noProof/>
                <w:webHidden/>
              </w:rPr>
            </w:r>
            <w:r>
              <w:rPr>
                <w:noProof/>
                <w:webHidden/>
              </w:rPr>
              <w:fldChar w:fldCharType="separate"/>
            </w:r>
            <w:r>
              <w:rPr>
                <w:noProof/>
                <w:webHidden/>
              </w:rPr>
              <w:t>8</w:t>
            </w:r>
            <w:r>
              <w:rPr>
                <w:noProof/>
                <w:webHidden/>
              </w:rPr>
              <w:fldChar w:fldCharType="end"/>
            </w:r>
          </w:hyperlink>
        </w:p>
        <w:p w14:paraId="6058755C" w14:textId="2B9693AB" w:rsidR="00A75A85" w:rsidRDefault="00A75A85">
          <w:pPr>
            <w:pStyle w:val="TDC3"/>
            <w:tabs>
              <w:tab w:val="right" w:leader="dot" w:pos="9962"/>
            </w:tabs>
            <w:rPr>
              <w:rFonts w:eastAsiaTheme="minorEastAsia"/>
              <w:noProof/>
              <w:kern w:val="2"/>
              <w:sz w:val="24"/>
              <w:szCs w:val="24"/>
              <w:lang w:eastAsia="es-CO"/>
              <w14:ligatures w14:val="standardContextual"/>
            </w:rPr>
          </w:pPr>
          <w:hyperlink w:anchor="_Toc187691778" w:history="1">
            <w:r w:rsidRPr="003D07A5">
              <w:rPr>
                <w:rStyle w:val="Hipervnculo"/>
                <w:rFonts w:ascii="Montserrat" w:hAnsi="Montserrat"/>
                <w:noProof/>
              </w:rPr>
              <w:t>B.2.</w:t>
            </w:r>
            <w:r w:rsidRPr="003D07A5">
              <w:rPr>
                <w:rStyle w:val="Hipervnculo"/>
                <w:noProof/>
              </w:rPr>
              <w:t xml:space="preserve"> Condiciones de aplicabilidad de la(s) metodología(s) y herramienta(s) seleccionada(s)</w:t>
            </w:r>
            <w:r>
              <w:rPr>
                <w:noProof/>
                <w:webHidden/>
              </w:rPr>
              <w:tab/>
            </w:r>
            <w:r>
              <w:rPr>
                <w:noProof/>
                <w:webHidden/>
              </w:rPr>
              <w:fldChar w:fldCharType="begin"/>
            </w:r>
            <w:r>
              <w:rPr>
                <w:noProof/>
                <w:webHidden/>
              </w:rPr>
              <w:instrText xml:space="preserve"> PAGEREF _Toc187691778 \h </w:instrText>
            </w:r>
            <w:r>
              <w:rPr>
                <w:noProof/>
                <w:webHidden/>
              </w:rPr>
            </w:r>
            <w:r>
              <w:rPr>
                <w:noProof/>
                <w:webHidden/>
              </w:rPr>
              <w:fldChar w:fldCharType="separate"/>
            </w:r>
            <w:r>
              <w:rPr>
                <w:noProof/>
                <w:webHidden/>
              </w:rPr>
              <w:t>8</w:t>
            </w:r>
            <w:r>
              <w:rPr>
                <w:noProof/>
                <w:webHidden/>
              </w:rPr>
              <w:fldChar w:fldCharType="end"/>
            </w:r>
          </w:hyperlink>
        </w:p>
        <w:p w14:paraId="3C9B4215" w14:textId="412F08A2" w:rsidR="00A75A85" w:rsidRDefault="00A75A85">
          <w:pPr>
            <w:pStyle w:val="TDC3"/>
            <w:tabs>
              <w:tab w:val="right" w:leader="dot" w:pos="9962"/>
            </w:tabs>
            <w:rPr>
              <w:rFonts w:eastAsiaTheme="minorEastAsia"/>
              <w:noProof/>
              <w:kern w:val="2"/>
              <w:sz w:val="24"/>
              <w:szCs w:val="24"/>
              <w:lang w:eastAsia="es-CO"/>
              <w14:ligatures w14:val="standardContextual"/>
            </w:rPr>
          </w:pPr>
          <w:hyperlink w:anchor="_Toc187691779" w:history="1">
            <w:r w:rsidRPr="003D07A5">
              <w:rPr>
                <w:rStyle w:val="Hipervnculo"/>
                <w:rFonts w:ascii="Montserrat" w:hAnsi="Montserrat"/>
                <w:noProof/>
              </w:rPr>
              <w:t>B.3.</w:t>
            </w:r>
            <w:r w:rsidRPr="003D07A5">
              <w:rPr>
                <w:rStyle w:val="Hipervnculo"/>
                <w:noProof/>
              </w:rPr>
              <w:t xml:space="preserve"> Descripción de los límites, reservorios de carbono y los gases efecto invernadero cubiertos</w:t>
            </w:r>
            <w:r>
              <w:rPr>
                <w:noProof/>
                <w:webHidden/>
              </w:rPr>
              <w:tab/>
            </w:r>
            <w:r>
              <w:rPr>
                <w:noProof/>
                <w:webHidden/>
              </w:rPr>
              <w:fldChar w:fldCharType="begin"/>
            </w:r>
            <w:r>
              <w:rPr>
                <w:noProof/>
                <w:webHidden/>
              </w:rPr>
              <w:instrText xml:space="preserve"> PAGEREF _Toc187691779 \h </w:instrText>
            </w:r>
            <w:r>
              <w:rPr>
                <w:noProof/>
                <w:webHidden/>
              </w:rPr>
            </w:r>
            <w:r>
              <w:rPr>
                <w:noProof/>
                <w:webHidden/>
              </w:rPr>
              <w:fldChar w:fldCharType="separate"/>
            </w:r>
            <w:r>
              <w:rPr>
                <w:noProof/>
                <w:webHidden/>
              </w:rPr>
              <w:t>8</w:t>
            </w:r>
            <w:r>
              <w:rPr>
                <w:noProof/>
                <w:webHidden/>
              </w:rPr>
              <w:fldChar w:fldCharType="end"/>
            </w:r>
          </w:hyperlink>
        </w:p>
        <w:p w14:paraId="2B42FC8B" w14:textId="31E93EEC" w:rsidR="00A75A85" w:rsidRDefault="00A75A85">
          <w:pPr>
            <w:pStyle w:val="TDC3"/>
            <w:tabs>
              <w:tab w:val="right" w:leader="dot" w:pos="9962"/>
            </w:tabs>
            <w:rPr>
              <w:rFonts w:eastAsiaTheme="minorEastAsia"/>
              <w:noProof/>
              <w:kern w:val="2"/>
              <w:sz w:val="24"/>
              <w:szCs w:val="24"/>
              <w:lang w:eastAsia="es-CO"/>
              <w14:ligatures w14:val="standardContextual"/>
            </w:rPr>
          </w:pPr>
          <w:hyperlink w:anchor="_Toc187691780" w:history="1">
            <w:r w:rsidRPr="003D07A5">
              <w:rPr>
                <w:rStyle w:val="Hipervnculo"/>
                <w:rFonts w:ascii="Montserrat" w:hAnsi="Montserrat"/>
                <w:noProof/>
              </w:rPr>
              <w:t>B.4.</w:t>
            </w:r>
            <w:r w:rsidRPr="003D07A5">
              <w:rPr>
                <w:rStyle w:val="Hipervnculo"/>
                <w:noProof/>
              </w:rPr>
              <w:t xml:space="preserve"> Descripción de la línea base aplicable a la iniciativa de mitigación</w:t>
            </w:r>
            <w:r>
              <w:rPr>
                <w:noProof/>
                <w:webHidden/>
              </w:rPr>
              <w:tab/>
            </w:r>
            <w:r>
              <w:rPr>
                <w:noProof/>
                <w:webHidden/>
              </w:rPr>
              <w:fldChar w:fldCharType="begin"/>
            </w:r>
            <w:r>
              <w:rPr>
                <w:noProof/>
                <w:webHidden/>
              </w:rPr>
              <w:instrText xml:space="preserve"> PAGEREF _Toc187691780 \h </w:instrText>
            </w:r>
            <w:r>
              <w:rPr>
                <w:noProof/>
                <w:webHidden/>
              </w:rPr>
            </w:r>
            <w:r>
              <w:rPr>
                <w:noProof/>
                <w:webHidden/>
              </w:rPr>
              <w:fldChar w:fldCharType="separate"/>
            </w:r>
            <w:r>
              <w:rPr>
                <w:noProof/>
                <w:webHidden/>
              </w:rPr>
              <w:t>10</w:t>
            </w:r>
            <w:r>
              <w:rPr>
                <w:noProof/>
                <w:webHidden/>
              </w:rPr>
              <w:fldChar w:fldCharType="end"/>
            </w:r>
          </w:hyperlink>
        </w:p>
        <w:p w14:paraId="43DF1CF7" w14:textId="156A91A0" w:rsidR="00A75A85" w:rsidRDefault="00A75A85">
          <w:pPr>
            <w:pStyle w:val="TDC3"/>
            <w:tabs>
              <w:tab w:val="right" w:leader="dot" w:pos="9962"/>
            </w:tabs>
            <w:rPr>
              <w:rFonts w:eastAsiaTheme="minorEastAsia"/>
              <w:noProof/>
              <w:kern w:val="2"/>
              <w:sz w:val="24"/>
              <w:szCs w:val="24"/>
              <w:lang w:eastAsia="es-CO"/>
              <w14:ligatures w14:val="standardContextual"/>
            </w:rPr>
          </w:pPr>
          <w:hyperlink w:anchor="_Toc187691781" w:history="1">
            <w:r w:rsidRPr="003D07A5">
              <w:rPr>
                <w:rStyle w:val="Hipervnculo"/>
                <w:rFonts w:ascii="Montserrat" w:hAnsi="Montserrat"/>
                <w:noProof/>
              </w:rPr>
              <w:t>B.5.</w:t>
            </w:r>
            <w:r w:rsidRPr="003D07A5">
              <w:rPr>
                <w:rStyle w:val="Hipervnculo"/>
                <w:noProof/>
              </w:rPr>
              <w:t xml:space="preserve"> Demostración de la adicionalidad</w:t>
            </w:r>
            <w:r>
              <w:rPr>
                <w:noProof/>
                <w:webHidden/>
              </w:rPr>
              <w:tab/>
            </w:r>
            <w:r>
              <w:rPr>
                <w:noProof/>
                <w:webHidden/>
              </w:rPr>
              <w:fldChar w:fldCharType="begin"/>
            </w:r>
            <w:r>
              <w:rPr>
                <w:noProof/>
                <w:webHidden/>
              </w:rPr>
              <w:instrText xml:space="preserve"> PAGEREF _Toc187691781 \h </w:instrText>
            </w:r>
            <w:r>
              <w:rPr>
                <w:noProof/>
                <w:webHidden/>
              </w:rPr>
            </w:r>
            <w:r>
              <w:rPr>
                <w:noProof/>
                <w:webHidden/>
              </w:rPr>
              <w:fldChar w:fldCharType="separate"/>
            </w:r>
            <w:r>
              <w:rPr>
                <w:noProof/>
                <w:webHidden/>
              </w:rPr>
              <w:t>10</w:t>
            </w:r>
            <w:r>
              <w:rPr>
                <w:noProof/>
                <w:webHidden/>
              </w:rPr>
              <w:fldChar w:fldCharType="end"/>
            </w:r>
          </w:hyperlink>
        </w:p>
        <w:p w14:paraId="6166F99C" w14:textId="3BE19F76" w:rsidR="00A75A85" w:rsidRDefault="00A75A85">
          <w:pPr>
            <w:pStyle w:val="TDC3"/>
            <w:tabs>
              <w:tab w:val="right" w:leader="dot" w:pos="9962"/>
            </w:tabs>
            <w:rPr>
              <w:rFonts w:eastAsiaTheme="minorEastAsia"/>
              <w:noProof/>
              <w:kern w:val="2"/>
              <w:sz w:val="24"/>
              <w:szCs w:val="24"/>
              <w:lang w:eastAsia="es-CO"/>
              <w14:ligatures w14:val="standardContextual"/>
            </w:rPr>
          </w:pPr>
          <w:hyperlink w:anchor="_Toc187691782" w:history="1">
            <w:r w:rsidRPr="003D07A5">
              <w:rPr>
                <w:rStyle w:val="Hipervnculo"/>
                <w:rFonts w:ascii="Montserrat" w:hAnsi="Montserrat"/>
                <w:noProof/>
              </w:rPr>
              <w:t>B.6.</w:t>
            </w:r>
            <w:r w:rsidRPr="003D07A5">
              <w:rPr>
                <w:rStyle w:val="Hipervnculo"/>
                <w:noProof/>
              </w:rPr>
              <w:t xml:space="preserve"> Determinación de las reducciones o remociones de emisiones de gases efecto invernadero</w:t>
            </w:r>
            <w:r>
              <w:rPr>
                <w:noProof/>
                <w:webHidden/>
              </w:rPr>
              <w:tab/>
            </w:r>
            <w:r>
              <w:rPr>
                <w:noProof/>
                <w:webHidden/>
              </w:rPr>
              <w:fldChar w:fldCharType="begin"/>
            </w:r>
            <w:r>
              <w:rPr>
                <w:noProof/>
                <w:webHidden/>
              </w:rPr>
              <w:instrText xml:space="preserve"> PAGEREF _Toc187691782 \h </w:instrText>
            </w:r>
            <w:r>
              <w:rPr>
                <w:noProof/>
                <w:webHidden/>
              </w:rPr>
            </w:r>
            <w:r>
              <w:rPr>
                <w:noProof/>
                <w:webHidden/>
              </w:rPr>
              <w:fldChar w:fldCharType="separate"/>
            </w:r>
            <w:r>
              <w:rPr>
                <w:noProof/>
                <w:webHidden/>
              </w:rPr>
              <w:t>11</w:t>
            </w:r>
            <w:r>
              <w:rPr>
                <w:noProof/>
                <w:webHidden/>
              </w:rPr>
              <w:fldChar w:fldCharType="end"/>
            </w:r>
          </w:hyperlink>
        </w:p>
        <w:p w14:paraId="4682B342" w14:textId="61E4B64B" w:rsidR="00A75A85" w:rsidRDefault="00A75A85">
          <w:pPr>
            <w:pStyle w:val="TDC3"/>
            <w:tabs>
              <w:tab w:val="right" w:leader="dot" w:pos="9962"/>
            </w:tabs>
            <w:rPr>
              <w:rFonts w:eastAsiaTheme="minorEastAsia"/>
              <w:noProof/>
              <w:kern w:val="2"/>
              <w:sz w:val="24"/>
              <w:szCs w:val="24"/>
              <w:lang w:eastAsia="es-CO"/>
              <w14:ligatures w14:val="standardContextual"/>
            </w:rPr>
          </w:pPr>
          <w:hyperlink w:anchor="_Toc187691783" w:history="1">
            <w:r w:rsidRPr="003D07A5">
              <w:rPr>
                <w:rStyle w:val="Hipervnculo"/>
                <w:rFonts w:ascii="Montserrat" w:hAnsi="Montserrat"/>
                <w:noProof/>
              </w:rPr>
              <w:t>B.7.</w:t>
            </w:r>
            <w:r w:rsidRPr="003D07A5">
              <w:rPr>
                <w:rStyle w:val="Hipervnculo"/>
                <w:noProof/>
              </w:rPr>
              <w:t xml:space="preserve"> Plan de monitoreo</w:t>
            </w:r>
            <w:r>
              <w:rPr>
                <w:noProof/>
                <w:webHidden/>
              </w:rPr>
              <w:tab/>
            </w:r>
            <w:r>
              <w:rPr>
                <w:noProof/>
                <w:webHidden/>
              </w:rPr>
              <w:fldChar w:fldCharType="begin"/>
            </w:r>
            <w:r>
              <w:rPr>
                <w:noProof/>
                <w:webHidden/>
              </w:rPr>
              <w:instrText xml:space="preserve"> PAGEREF _Toc187691783 \h </w:instrText>
            </w:r>
            <w:r>
              <w:rPr>
                <w:noProof/>
                <w:webHidden/>
              </w:rPr>
            </w:r>
            <w:r>
              <w:rPr>
                <w:noProof/>
                <w:webHidden/>
              </w:rPr>
              <w:fldChar w:fldCharType="separate"/>
            </w:r>
            <w:r>
              <w:rPr>
                <w:noProof/>
                <w:webHidden/>
              </w:rPr>
              <w:t>14</w:t>
            </w:r>
            <w:r>
              <w:rPr>
                <w:noProof/>
                <w:webHidden/>
              </w:rPr>
              <w:fldChar w:fldCharType="end"/>
            </w:r>
          </w:hyperlink>
        </w:p>
        <w:p w14:paraId="1F23BFCC" w14:textId="725760AB" w:rsidR="00A75A85" w:rsidRDefault="00A75A85">
          <w:pPr>
            <w:pStyle w:val="TDC2"/>
            <w:rPr>
              <w:rFonts w:asciiTheme="minorHAnsi" w:eastAsiaTheme="minorEastAsia" w:hAnsiTheme="minorHAnsi"/>
              <w:b w:val="0"/>
              <w:caps w:val="0"/>
              <w:kern w:val="2"/>
              <w:sz w:val="24"/>
              <w:szCs w:val="24"/>
              <w:lang w:eastAsia="es-CO"/>
              <w14:ligatures w14:val="standardContextual"/>
            </w:rPr>
          </w:pPr>
          <w:hyperlink w:anchor="_Toc187691784" w:history="1">
            <w:r w:rsidRPr="003D07A5">
              <w:rPr>
                <w:rStyle w:val="Hipervnculo"/>
              </w:rPr>
              <w:t>sección C. Información de la Temporalidad de la Iniciativa de Mitigación</w:t>
            </w:r>
            <w:r>
              <w:rPr>
                <w:webHidden/>
              </w:rPr>
              <w:tab/>
            </w:r>
            <w:r>
              <w:rPr>
                <w:webHidden/>
              </w:rPr>
              <w:fldChar w:fldCharType="begin"/>
            </w:r>
            <w:r>
              <w:rPr>
                <w:webHidden/>
              </w:rPr>
              <w:instrText xml:space="preserve"> PAGEREF _Toc187691784 \h </w:instrText>
            </w:r>
            <w:r>
              <w:rPr>
                <w:webHidden/>
              </w:rPr>
            </w:r>
            <w:r>
              <w:rPr>
                <w:webHidden/>
              </w:rPr>
              <w:fldChar w:fldCharType="separate"/>
            </w:r>
            <w:r>
              <w:rPr>
                <w:webHidden/>
              </w:rPr>
              <w:t>16</w:t>
            </w:r>
            <w:r>
              <w:rPr>
                <w:webHidden/>
              </w:rPr>
              <w:fldChar w:fldCharType="end"/>
            </w:r>
          </w:hyperlink>
        </w:p>
        <w:p w14:paraId="3981C043" w14:textId="274C4D6F" w:rsidR="00A75A85" w:rsidRDefault="00A75A85">
          <w:pPr>
            <w:pStyle w:val="TDC3"/>
            <w:tabs>
              <w:tab w:val="right" w:leader="dot" w:pos="9962"/>
            </w:tabs>
            <w:rPr>
              <w:rFonts w:eastAsiaTheme="minorEastAsia"/>
              <w:noProof/>
              <w:kern w:val="2"/>
              <w:sz w:val="24"/>
              <w:szCs w:val="24"/>
              <w:lang w:eastAsia="es-CO"/>
              <w14:ligatures w14:val="standardContextual"/>
            </w:rPr>
          </w:pPr>
          <w:hyperlink w:anchor="_Toc187691785" w:history="1">
            <w:r w:rsidRPr="003D07A5">
              <w:rPr>
                <w:rStyle w:val="Hipervnculo"/>
                <w:rFonts w:ascii="Montserrat" w:hAnsi="Montserrat"/>
                <w:noProof/>
              </w:rPr>
              <w:t>C.1.</w:t>
            </w:r>
            <w:r w:rsidRPr="003D07A5">
              <w:rPr>
                <w:rStyle w:val="Hipervnculo"/>
                <w:noProof/>
              </w:rPr>
              <w:t xml:space="preserve"> Fecha de inicio de la iniciativa de mitigación</w:t>
            </w:r>
            <w:r>
              <w:rPr>
                <w:noProof/>
                <w:webHidden/>
              </w:rPr>
              <w:tab/>
            </w:r>
            <w:r>
              <w:rPr>
                <w:noProof/>
                <w:webHidden/>
              </w:rPr>
              <w:fldChar w:fldCharType="begin"/>
            </w:r>
            <w:r>
              <w:rPr>
                <w:noProof/>
                <w:webHidden/>
              </w:rPr>
              <w:instrText xml:space="preserve"> PAGEREF _Toc187691785 \h </w:instrText>
            </w:r>
            <w:r>
              <w:rPr>
                <w:noProof/>
                <w:webHidden/>
              </w:rPr>
            </w:r>
            <w:r>
              <w:rPr>
                <w:noProof/>
                <w:webHidden/>
              </w:rPr>
              <w:fldChar w:fldCharType="separate"/>
            </w:r>
            <w:r>
              <w:rPr>
                <w:noProof/>
                <w:webHidden/>
              </w:rPr>
              <w:t>16</w:t>
            </w:r>
            <w:r>
              <w:rPr>
                <w:noProof/>
                <w:webHidden/>
              </w:rPr>
              <w:fldChar w:fldCharType="end"/>
            </w:r>
          </w:hyperlink>
        </w:p>
        <w:p w14:paraId="41B9AB4C" w14:textId="03034277" w:rsidR="00A75A85" w:rsidRDefault="00A75A85">
          <w:pPr>
            <w:pStyle w:val="TDC3"/>
            <w:tabs>
              <w:tab w:val="right" w:leader="dot" w:pos="9962"/>
            </w:tabs>
            <w:rPr>
              <w:rFonts w:eastAsiaTheme="minorEastAsia"/>
              <w:noProof/>
              <w:kern w:val="2"/>
              <w:sz w:val="24"/>
              <w:szCs w:val="24"/>
              <w:lang w:eastAsia="es-CO"/>
              <w14:ligatures w14:val="standardContextual"/>
            </w:rPr>
          </w:pPr>
          <w:hyperlink w:anchor="_Toc187691786" w:history="1">
            <w:r w:rsidRPr="003D07A5">
              <w:rPr>
                <w:rStyle w:val="Hipervnculo"/>
                <w:rFonts w:ascii="Montserrat" w:hAnsi="Montserrat"/>
                <w:noProof/>
              </w:rPr>
              <w:t>C.2.</w:t>
            </w:r>
            <w:r w:rsidRPr="003D07A5">
              <w:rPr>
                <w:rStyle w:val="Hipervnculo"/>
                <w:noProof/>
              </w:rPr>
              <w:t xml:space="preserve"> Vida útil esperada de la iniciativa de mitigación</w:t>
            </w:r>
            <w:r>
              <w:rPr>
                <w:noProof/>
                <w:webHidden/>
              </w:rPr>
              <w:tab/>
            </w:r>
            <w:r>
              <w:rPr>
                <w:noProof/>
                <w:webHidden/>
              </w:rPr>
              <w:fldChar w:fldCharType="begin"/>
            </w:r>
            <w:r>
              <w:rPr>
                <w:noProof/>
                <w:webHidden/>
              </w:rPr>
              <w:instrText xml:space="preserve"> PAGEREF _Toc187691786 \h </w:instrText>
            </w:r>
            <w:r>
              <w:rPr>
                <w:noProof/>
                <w:webHidden/>
              </w:rPr>
            </w:r>
            <w:r>
              <w:rPr>
                <w:noProof/>
                <w:webHidden/>
              </w:rPr>
              <w:fldChar w:fldCharType="separate"/>
            </w:r>
            <w:r>
              <w:rPr>
                <w:noProof/>
                <w:webHidden/>
              </w:rPr>
              <w:t>16</w:t>
            </w:r>
            <w:r>
              <w:rPr>
                <w:noProof/>
                <w:webHidden/>
              </w:rPr>
              <w:fldChar w:fldCharType="end"/>
            </w:r>
          </w:hyperlink>
        </w:p>
        <w:p w14:paraId="0AED5E1A" w14:textId="2842DDF8" w:rsidR="00A75A85" w:rsidRDefault="00A75A85">
          <w:pPr>
            <w:pStyle w:val="TDC3"/>
            <w:tabs>
              <w:tab w:val="right" w:leader="dot" w:pos="9962"/>
            </w:tabs>
            <w:rPr>
              <w:rFonts w:eastAsiaTheme="minorEastAsia"/>
              <w:noProof/>
              <w:kern w:val="2"/>
              <w:sz w:val="24"/>
              <w:szCs w:val="24"/>
              <w:lang w:eastAsia="es-CO"/>
              <w14:ligatures w14:val="standardContextual"/>
            </w:rPr>
          </w:pPr>
          <w:hyperlink w:anchor="_Toc187691787" w:history="1">
            <w:r w:rsidRPr="003D07A5">
              <w:rPr>
                <w:rStyle w:val="Hipervnculo"/>
                <w:rFonts w:ascii="Montserrat" w:hAnsi="Montserrat"/>
                <w:noProof/>
              </w:rPr>
              <w:t>C.3.</w:t>
            </w:r>
            <w:r w:rsidRPr="003D07A5">
              <w:rPr>
                <w:rStyle w:val="Hipervnculo"/>
                <w:noProof/>
              </w:rPr>
              <w:t xml:space="preserve"> Periodo de acreditación de la iniciativa de mitigación</w:t>
            </w:r>
            <w:r>
              <w:rPr>
                <w:noProof/>
                <w:webHidden/>
              </w:rPr>
              <w:tab/>
            </w:r>
            <w:r>
              <w:rPr>
                <w:noProof/>
                <w:webHidden/>
              </w:rPr>
              <w:fldChar w:fldCharType="begin"/>
            </w:r>
            <w:r>
              <w:rPr>
                <w:noProof/>
                <w:webHidden/>
              </w:rPr>
              <w:instrText xml:space="preserve"> PAGEREF _Toc187691787 \h </w:instrText>
            </w:r>
            <w:r>
              <w:rPr>
                <w:noProof/>
                <w:webHidden/>
              </w:rPr>
            </w:r>
            <w:r>
              <w:rPr>
                <w:noProof/>
                <w:webHidden/>
              </w:rPr>
              <w:fldChar w:fldCharType="separate"/>
            </w:r>
            <w:r>
              <w:rPr>
                <w:noProof/>
                <w:webHidden/>
              </w:rPr>
              <w:t>16</w:t>
            </w:r>
            <w:r>
              <w:rPr>
                <w:noProof/>
                <w:webHidden/>
              </w:rPr>
              <w:fldChar w:fldCharType="end"/>
            </w:r>
          </w:hyperlink>
        </w:p>
        <w:p w14:paraId="4F3FB69A" w14:textId="2D7502D7" w:rsidR="00A75A85" w:rsidRDefault="00A75A85">
          <w:pPr>
            <w:pStyle w:val="TDC2"/>
            <w:rPr>
              <w:rFonts w:asciiTheme="minorHAnsi" w:eastAsiaTheme="minorEastAsia" w:hAnsiTheme="minorHAnsi"/>
              <w:b w:val="0"/>
              <w:caps w:val="0"/>
              <w:kern w:val="2"/>
              <w:sz w:val="24"/>
              <w:szCs w:val="24"/>
              <w:lang w:eastAsia="es-CO"/>
              <w14:ligatures w14:val="standardContextual"/>
            </w:rPr>
          </w:pPr>
          <w:hyperlink w:anchor="_Toc187691788" w:history="1">
            <w:r w:rsidRPr="003D07A5">
              <w:rPr>
                <w:rStyle w:val="Hipervnculo"/>
              </w:rPr>
              <w:t>sección D. Aspectos Ambientales</w:t>
            </w:r>
            <w:r>
              <w:rPr>
                <w:webHidden/>
              </w:rPr>
              <w:tab/>
            </w:r>
            <w:r>
              <w:rPr>
                <w:webHidden/>
              </w:rPr>
              <w:fldChar w:fldCharType="begin"/>
            </w:r>
            <w:r>
              <w:rPr>
                <w:webHidden/>
              </w:rPr>
              <w:instrText xml:space="preserve"> PAGEREF _Toc187691788 \h </w:instrText>
            </w:r>
            <w:r>
              <w:rPr>
                <w:webHidden/>
              </w:rPr>
            </w:r>
            <w:r>
              <w:rPr>
                <w:webHidden/>
              </w:rPr>
              <w:fldChar w:fldCharType="separate"/>
            </w:r>
            <w:r>
              <w:rPr>
                <w:webHidden/>
              </w:rPr>
              <w:t>17</w:t>
            </w:r>
            <w:r>
              <w:rPr>
                <w:webHidden/>
              </w:rPr>
              <w:fldChar w:fldCharType="end"/>
            </w:r>
          </w:hyperlink>
        </w:p>
        <w:p w14:paraId="5A4D23C3" w14:textId="0B3496C8" w:rsidR="00A75A85" w:rsidRDefault="00A75A85">
          <w:pPr>
            <w:pStyle w:val="TDC3"/>
            <w:tabs>
              <w:tab w:val="right" w:leader="dot" w:pos="9962"/>
            </w:tabs>
            <w:rPr>
              <w:rFonts w:eastAsiaTheme="minorEastAsia"/>
              <w:noProof/>
              <w:kern w:val="2"/>
              <w:sz w:val="24"/>
              <w:szCs w:val="24"/>
              <w:lang w:eastAsia="es-CO"/>
              <w14:ligatures w14:val="standardContextual"/>
            </w:rPr>
          </w:pPr>
          <w:hyperlink w:anchor="_Toc187691789" w:history="1">
            <w:r w:rsidRPr="003D07A5">
              <w:rPr>
                <w:rStyle w:val="Hipervnculo"/>
                <w:rFonts w:ascii="Montserrat" w:hAnsi="Montserrat"/>
                <w:noProof/>
              </w:rPr>
              <w:t>D.1.</w:t>
            </w:r>
            <w:r w:rsidRPr="003D07A5">
              <w:rPr>
                <w:rStyle w:val="Hipervnculo"/>
                <w:noProof/>
              </w:rPr>
              <w:t xml:space="preserve"> Análisis de impactos ambientales</w:t>
            </w:r>
            <w:r>
              <w:rPr>
                <w:noProof/>
                <w:webHidden/>
              </w:rPr>
              <w:tab/>
            </w:r>
            <w:r>
              <w:rPr>
                <w:noProof/>
                <w:webHidden/>
              </w:rPr>
              <w:fldChar w:fldCharType="begin"/>
            </w:r>
            <w:r>
              <w:rPr>
                <w:noProof/>
                <w:webHidden/>
              </w:rPr>
              <w:instrText xml:space="preserve"> PAGEREF _Toc187691789 \h </w:instrText>
            </w:r>
            <w:r>
              <w:rPr>
                <w:noProof/>
                <w:webHidden/>
              </w:rPr>
            </w:r>
            <w:r>
              <w:rPr>
                <w:noProof/>
                <w:webHidden/>
              </w:rPr>
              <w:fldChar w:fldCharType="separate"/>
            </w:r>
            <w:r>
              <w:rPr>
                <w:noProof/>
                <w:webHidden/>
              </w:rPr>
              <w:t>17</w:t>
            </w:r>
            <w:r>
              <w:rPr>
                <w:noProof/>
                <w:webHidden/>
              </w:rPr>
              <w:fldChar w:fldCharType="end"/>
            </w:r>
          </w:hyperlink>
        </w:p>
        <w:p w14:paraId="5C61C64E" w14:textId="3D883122" w:rsidR="00A75A85" w:rsidRDefault="00A75A85">
          <w:pPr>
            <w:pStyle w:val="TDC3"/>
            <w:tabs>
              <w:tab w:val="right" w:leader="dot" w:pos="9962"/>
            </w:tabs>
            <w:rPr>
              <w:rFonts w:eastAsiaTheme="minorEastAsia"/>
              <w:noProof/>
              <w:kern w:val="2"/>
              <w:sz w:val="24"/>
              <w:szCs w:val="24"/>
              <w:lang w:eastAsia="es-CO"/>
              <w14:ligatures w14:val="standardContextual"/>
            </w:rPr>
          </w:pPr>
          <w:hyperlink w:anchor="_Toc187691790" w:history="1">
            <w:r w:rsidRPr="003D07A5">
              <w:rPr>
                <w:rStyle w:val="Hipervnculo"/>
                <w:rFonts w:ascii="Montserrat" w:hAnsi="Montserrat"/>
                <w:noProof/>
              </w:rPr>
              <w:t>D.2.</w:t>
            </w:r>
            <w:r w:rsidRPr="003D07A5">
              <w:rPr>
                <w:rStyle w:val="Hipervnculo"/>
                <w:noProof/>
              </w:rPr>
              <w:t xml:space="preserve"> Evaluación y manejo de impactos ambientales</w:t>
            </w:r>
            <w:r>
              <w:rPr>
                <w:noProof/>
                <w:webHidden/>
              </w:rPr>
              <w:tab/>
            </w:r>
            <w:r>
              <w:rPr>
                <w:noProof/>
                <w:webHidden/>
              </w:rPr>
              <w:fldChar w:fldCharType="begin"/>
            </w:r>
            <w:r>
              <w:rPr>
                <w:noProof/>
                <w:webHidden/>
              </w:rPr>
              <w:instrText xml:space="preserve"> PAGEREF _Toc187691790 \h </w:instrText>
            </w:r>
            <w:r>
              <w:rPr>
                <w:noProof/>
                <w:webHidden/>
              </w:rPr>
            </w:r>
            <w:r>
              <w:rPr>
                <w:noProof/>
                <w:webHidden/>
              </w:rPr>
              <w:fldChar w:fldCharType="separate"/>
            </w:r>
            <w:r>
              <w:rPr>
                <w:noProof/>
                <w:webHidden/>
              </w:rPr>
              <w:t>17</w:t>
            </w:r>
            <w:r>
              <w:rPr>
                <w:noProof/>
                <w:webHidden/>
              </w:rPr>
              <w:fldChar w:fldCharType="end"/>
            </w:r>
          </w:hyperlink>
        </w:p>
        <w:p w14:paraId="2E018FB4" w14:textId="7302B58E" w:rsidR="00A75A85" w:rsidRDefault="00A75A85">
          <w:pPr>
            <w:pStyle w:val="TDC3"/>
            <w:tabs>
              <w:tab w:val="right" w:leader="dot" w:pos="9962"/>
            </w:tabs>
            <w:rPr>
              <w:rFonts w:eastAsiaTheme="minorEastAsia"/>
              <w:noProof/>
              <w:kern w:val="2"/>
              <w:sz w:val="24"/>
              <w:szCs w:val="24"/>
              <w:lang w:eastAsia="es-CO"/>
              <w14:ligatures w14:val="standardContextual"/>
            </w:rPr>
          </w:pPr>
          <w:hyperlink w:anchor="_Toc187691791" w:history="1">
            <w:r w:rsidRPr="003D07A5">
              <w:rPr>
                <w:rStyle w:val="Hipervnculo"/>
                <w:rFonts w:ascii="Montserrat" w:hAnsi="Montserrat"/>
                <w:noProof/>
              </w:rPr>
              <w:t>D.3.</w:t>
            </w:r>
            <w:r w:rsidRPr="003D07A5">
              <w:rPr>
                <w:rStyle w:val="Hipervnculo"/>
                <w:noProof/>
              </w:rPr>
              <w:t xml:space="preserve"> Adaptación al cambio climático</w:t>
            </w:r>
            <w:r>
              <w:rPr>
                <w:noProof/>
                <w:webHidden/>
              </w:rPr>
              <w:tab/>
            </w:r>
            <w:r>
              <w:rPr>
                <w:noProof/>
                <w:webHidden/>
              </w:rPr>
              <w:fldChar w:fldCharType="begin"/>
            </w:r>
            <w:r>
              <w:rPr>
                <w:noProof/>
                <w:webHidden/>
              </w:rPr>
              <w:instrText xml:space="preserve"> PAGEREF _Toc187691791 \h </w:instrText>
            </w:r>
            <w:r>
              <w:rPr>
                <w:noProof/>
                <w:webHidden/>
              </w:rPr>
            </w:r>
            <w:r>
              <w:rPr>
                <w:noProof/>
                <w:webHidden/>
              </w:rPr>
              <w:fldChar w:fldCharType="separate"/>
            </w:r>
            <w:r>
              <w:rPr>
                <w:noProof/>
                <w:webHidden/>
              </w:rPr>
              <w:t>17</w:t>
            </w:r>
            <w:r>
              <w:rPr>
                <w:noProof/>
                <w:webHidden/>
              </w:rPr>
              <w:fldChar w:fldCharType="end"/>
            </w:r>
          </w:hyperlink>
        </w:p>
        <w:p w14:paraId="0CF2BF6A" w14:textId="78901F4D" w:rsidR="00A75A85" w:rsidRDefault="00A75A85">
          <w:pPr>
            <w:pStyle w:val="TDC2"/>
            <w:rPr>
              <w:rFonts w:asciiTheme="minorHAnsi" w:eastAsiaTheme="minorEastAsia" w:hAnsiTheme="minorHAnsi"/>
              <w:b w:val="0"/>
              <w:caps w:val="0"/>
              <w:kern w:val="2"/>
              <w:sz w:val="24"/>
              <w:szCs w:val="24"/>
              <w:lang w:eastAsia="es-CO"/>
              <w14:ligatures w14:val="standardContextual"/>
            </w:rPr>
          </w:pPr>
          <w:hyperlink w:anchor="_Toc187691792" w:history="1">
            <w:r w:rsidRPr="003D07A5">
              <w:rPr>
                <w:rStyle w:val="Hipervnculo"/>
              </w:rPr>
              <w:t>sección E. Aspectos Sociales</w:t>
            </w:r>
            <w:r>
              <w:rPr>
                <w:webHidden/>
              </w:rPr>
              <w:tab/>
            </w:r>
            <w:r>
              <w:rPr>
                <w:webHidden/>
              </w:rPr>
              <w:fldChar w:fldCharType="begin"/>
            </w:r>
            <w:r>
              <w:rPr>
                <w:webHidden/>
              </w:rPr>
              <w:instrText xml:space="preserve"> PAGEREF _Toc187691792 \h </w:instrText>
            </w:r>
            <w:r>
              <w:rPr>
                <w:webHidden/>
              </w:rPr>
            </w:r>
            <w:r>
              <w:rPr>
                <w:webHidden/>
              </w:rPr>
              <w:fldChar w:fldCharType="separate"/>
            </w:r>
            <w:r>
              <w:rPr>
                <w:webHidden/>
              </w:rPr>
              <w:t>18</w:t>
            </w:r>
            <w:r>
              <w:rPr>
                <w:webHidden/>
              </w:rPr>
              <w:fldChar w:fldCharType="end"/>
            </w:r>
          </w:hyperlink>
        </w:p>
        <w:p w14:paraId="57A602DF" w14:textId="3EA08AE3" w:rsidR="00A75A85" w:rsidRDefault="00A75A85">
          <w:pPr>
            <w:pStyle w:val="TDC3"/>
            <w:tabs>
              <w:tab w:val="right" w:leader="dot" w:pos="9962"/>
            </w:tabs>
            <w:rPr>
              <w:rFonts w:eastAsiaTheme="minorEastAsia"/>
              <w:noProof/>
              <w:kern w:val="2"/>
              <w:sz w:val="24"/>
              <w:szCs w:val="24"/>
              <w:lang w:eastAsia="es-CO"/>
              <w14:ligatures w14:val="standardContextual"/>
            </w:rPr>
          </w:pPr>
          <w:hyperlink w:anchor="_Toc187691793" w:history="1">
            <w:r w:rsidRPr="003D07A5">
              <w:rPr>
                <w:rStyle w:val="Hipervnculo"/>
                <w:rFonts w:ascii="Montserrat" w:hAnsi="Montserrat"/>
                <w:noProof/>
              </w:rPr>
              <w:t>E.1.</w:t>
            </w:r>
            <w:r w:rsidRPr="003D07A5">
              <w:rPr>
                <w:rStyle w:val="Hipervnculo"/>
                <w:noProof/>
              </w:rPr>
              <w:t xml:space="preserve"> Aspectos de la consulta con partes interesadas</w:t>
            </w:r>
            <w:r>
              <w:rPr>
                <w:noProof/>
                <w:webHidden/>
              </w:rPr>
              <w:tab/>
            </w:r>
            <w:r>
              <w:rPr>
                <w:noProof/>
                <w:webHidden/>
              </w:rPr>
              <w:fldChar w:fldCharType="begin"/>
            </w:r>
            <w:r>
              <w:rPr>
                <w:noProof/>
                <w:webHidden/>
              </w:rPr>
              <w:instrText xml:space="preserve"> PAGEREF _Toc187691793 \h </w:instrText>
            </w:r>
            <w:r>
              <w:rPr>
                <w:noProof/>
                <w:webHidden/>
              </w:rPr>
            </w:r>
            <w:r>
              <w:rPr>
                <w:noProof/>
                <w:webHidden/>
              </w:rPr>
              <w:fldChar w:fldCharType="separate"/>
            </w:r>
            <w:r>
              <w:rPr>
                <w:noProof/>
                <w:webHidden/>
              </w:rPr>
              <w:t>18</w:t>
            </w:r>
            <w:r>
              <w:rPr>
                <w:noProof/>
                <w:webHidden/>
              </w:rPr>
              <w:fldChar w:fldCharType="end"/>
            </w:r>
          </w:hyperlink>
        </w:p>
        <w:p w14:paraId="16C91C27" w14:textId="5F734B26" w:rsidR="00A75A85" w:rsidRDefault="00A75A85">
          <w:pPr>
            <w:pStyle w:val="TDC3"/>
            <w:tabs>
              <w:tab w:val="right" w:leader="dot" w:pos="9962"/>
            </w:tabs>
            <w:rPr>
              <w:rFonts w:eastAsiaTheme="minorEastAsia"/>
              <w:noProof/>
              <w:kern w:val="2"/>
              <w:sz w:val="24"/>
              <w:szCs w:val="24"/>
              <w:lang w:eastAsia="es-CO"/>
              <w14:ligatures w14:val="standardContextual"/>
            </w:rPr>
          </w:pPr>
          <w:hyperlink w:anchor="_Toc187691794" w:history="1">
            <w:r w:rsidRPr="003D07A5">
              <w:rPr>
                <w:rStyle w:val="Hipervnculo"/>
                <w:rFonts w:ascii="Montserrat" w:hAnsi="Montserrat"/>
                <w:noProof/>
              </w:rPr>
              <w:t>E.2.</w:t>
            </w:r>
            <w:r w:rsidRPr="003D07A5">
              <w:rPr>
                <w:rStyle w:val="Hipervnculo"/>
                <w:noProof/>
              </w:rPr>
              <w:t xml:space="preserve"> Tratamiento a los comentarios de las partes interesadas</w:t>
            </w:r>
            <w:r>
              <w:rPr>
                <w:noProof/>
                <w:webHidden/>
              </w:rPr>
              <w:tab/>
            </w:r>
            <w:r>
              <w:rPr>
                <w:noProof/>
                <w:webHidden/>
              </w:rPr>
              <w:fldChar w:fldCharType="begin"/>
            </w:r>
            <w:r>
              <w:rPr>
                <w:noProof/>
                <w:webHidden/>
              </w:rPr>
              <w:instrText xml:space="preserve"> PAGEREF _Toc187691794 \h </w:instrText>
            </w:r>
            <w:r>
              <w:rPr>
                <w:noProof/>
                <w:webHidden/>
              </w:rPr>
            </w:r>
            <w:r>
              <w:rPr>
                <w:noProof/>
                <w:webHidden/>
              </w:rPr>
              <w:fldChar w:fldCharType="separate"/>
            </w:r>
            <w:r>
              <w:rPr>
                <w:noProof/>
                <w:webHidden/>
              </w:rPr>
              <w:t>18</w:t>
            </w:r>
            <w:r>
              <w:rPr>
                <w:noProof/>
                <w:webHidden/>
              </w:rPr>
              <w:fldChar w:fldCharType="end"/>
            </w:r>
          </w:hyperlink>
        </w:p>
        <w:p w14:paraId="3C49B04D" w14:textId="4A93F38B" w:rsidR="00A75A85" w:rsidRDefault="00A75A85">
          <w:pPr>
            <w:pStyle w:val="TDC3"/>
            <w:tabs>
              <w:tab w:val="right" w:leader="dot" w:pos="9962"/>
            </w:tabs>
            <w:rPr>
              <w:rFonts w:eastAsiaTheme="minorEastAsia"/>
              <w:noProof/>
              <w:kern w:val="2"/>
              <w:sz w:val="24"/>
              <w:szCs w:val="24"/>
              <w:lang w:eastAsia="es-CO"/>
              <w14:ligatures w14:val="standardContextual"/>
            </w:rPr>
          </w:pPr>
          <w:hyperlink w:anchor="_Toc187691795" w:history="1">
            <w:r w:rsidRPr="003D07A5">
              <w:rPr>
                <w:rStyle w:val="Hipervnculo"/>
                <w:rFonts w:ascii="Montserrat" w:hAnsi="Montserrat"/>
                <w:noProof/>
              </w:rPr>
              <w:t>E.3.</w:t>
            </w:r>
            <w:r w:rsidRPr="003D07A5">
              <w:rPr>
                <w:rStyle w:val="Hipervnculo"/>
                <w:noProof/>
              </w:rPr>
              <w:t xml:space="preserve"> Análisis de impactos sociales</w:t>
            </w:r>
            <w:r>
              <w:rPr>
                <w:noProof/>
                <w:webHidden/>
              </w:rPr>
              <w:tab/>
            </w:r>
            <w:r>
              <w:rPr>
                <w:noProof/>
                <w:webHidden/>
              </w:rPr>
              <w:fldChar w:fldCharType="begin"/>
            </w:r>
            <w:r>
              <w:rPr>
                <w:noProof/>
                <w:webHidden/>
              </w:rPr>
              <w:instrText xml:space="preserve"> PAGEREF _Toc187691795 \h </w:instrText>
            </w:r>
            <w:r>
              <w:rPr>
                <w:noProof/>
                <w:webHidden/>
              </w:rPr>
            </w:r>
            <w:r>
              <w:rPr>
                <w:noProof/>
                <w:webHidden/>
              </w:rPr>
              <w:fldChar w:fldCharType="separate"/>
            </w:r>
            <w:r>
              <w:rPr>
                <w:noProof/>
                <w:webHidden/>
              </w:rPr>
              <w:t>18</w:t>
            </w:r>
            <w:r>
              <w:rPr>
                <w:noProof/>
                <w:webHidden/>
              </w:rPr>
              <w:fldChar w:fldCharType="end"/>
            </w:r>
          </w:hyperlink>
        </w:p>
        <w:p w14:paraId="71FD5349" w14:textId="6F4960E6" w:rsidR="00A75A85" w:rsidRDefault="00A75A85">
          <w:pPr>
            <w:pStyle w:val="TDC3"/>
            <w:tabs>
              <w:tab w:val="right" w:leader="dot" w:pos="9962"/>
            </w:tabs>
            <w:rPr>
              <w:rFonts w:eastAsiaTheme="minorEastAsia"/>
              <w:noProof/>
              <w:kern w:val="2"/>
              <w:sz w:val="24"/>
              <w:szCs w:val="24"/>
              <w:lang w:eastAsia="es-CO"/>
              <w14:ligatures w14:val="standardContextual"/>
            </w:rPr>
          </w:pPr>
          <w:hyperlink w:anchor="_Toc187691796" w:history="1">
            <w:r w:rsidRPr="003D07A5">
              <w:rPr>
                <w:rStyle w:val="Hipervnculo"/>
                <w:rFonts w:ascii="Montserrat" w:hAnsi="Montserrat"/>
                <w:noProof/>
              </w:rPr>
              <w:t>E.4.</w:t>
            </w:r>
            <w:r w:rsidRPr="003D07A5">
              <w:rPr>
                <w:rStyle w:val="Hipervnculo"/>
                <w:noProof/>
              </w:rPr>
              <w:t xml:space="preserve"> Evaluación y manejo de impactos ambientales</w:t>
            </w:r>
            <w:r>
              <w:rPr>
                <w:noProof/>
                <w:webHidden/>
              </w:rPr>
              <w:tab/>
            </w:r>
            <w:r>
              <w:rPr>
                <w:noProof/>
                <w:webHidden/>
              </w:rPr>
              <w:fldChar w:fldCharType="begin"/>
            </w:r>
            <w:r>
              <w:rPr>
                <w:noProof/>
                <w:webHidden/>
              </w:rPr>
              <w:instrText xml:space="preserve"> PAGEREF _Toc187691796 \h </w:instrText>
            </w:r>
            <w:r>
              <w:rPr>
                <w:noProof/>
                <w:webHidden/>
              </w:rPr>
            </w:r>
            <w:r>
              <w:rPr>
                <w:noProof/>
                <w:webHidden/>
              </w:rPr>
              <w:fldChar w:fldCharType="separate"/>
            </w:r>
            <w:r>
              <w:rPr>
                <w:noProof/>
                <w:webHidden/>
              </w:rPr>
              <w:t>19</w:t>
            </w:r>
            <w:r>
              <w:rPr>
                <w:noProof/>
                <w:webHidden/>
              </w:rPr>
              <w:fldChar w:fldCharType="end"/>
            </w:r>
          </w:hyperlink>
        </w:p>
        <w:p w14:paraId="1E710524" w14:textId="6F4154B6" w:rsidR="00A75A85" w:rsidRDefault="00A75A85">
          <w:pPr>
            <w:pStyle w:val="TDC2"/>
            <w:rPr>
              <w:rFonts w:asciiTheme="minorHAnsi" w:eastAsiaTheme="minorEastAsia" w:hAnsiTheme="minorHAnsi"/>
              <w:b w:val="0"/>
              <w:caps w:val="0"/>
              <w:kern w:val="2"/>
              <w:sz w:val="24"/>
              <w:szCs w:val="24"/>
              <w:lang w:eastAsia="es-CO"/>
              <w14:ligatures w14:val="standardContextual"/>
            </w:rPr>
          </w:pPr>
          <w:hyperlink w:anchor="_Toc187691797" w:history="1">
            <w:r w:rsidRPr="003D07A5">
              <w:rPr>
                <w:rStyle w:val="Hipervnculo"/>
              </w:rPr>
              <w:t>sección F. Contribución al Desarrollo Sostenible</w:t>
            </w:r>
            <w:r>
              <w:rPr>
                <w:webHidden/>
              </w:rPr>
              <w:tab/>
            </w:r>
            <w:r>
              <w:rPr>
                <w:webHidden/>
              </w:rPr>
              <w:fldChar w:fldCharType="begin"/>
            </w:r>
            <w:r>
              <w:rPr>
                <w:webHidden/>
              </w:rPr>
              <w:instrText xml:space="preserve"> PAGEREF _Toc187691797 \h </w:instrText>
            </w:r>
            <w:r>
              <w:rPr>
                <w:webHidden/>
              </w:rPr>
            </w:r>
            <w:r>
              <w:rPr>
                <w:webHidden/>
              </w:rPr>
              <w:fldChar w:fldCharType="separate"/>
            </w:r>
            <w:r>
              <w:rPr>
                <w:webHidden/>
              </w:rPr>
              <w:t>20</w:t>
            </w:r>
            <w:r>
              <w:rPr>
                <w:webHidden/>
              </w:rPr>
              <w:fldChar w:fldCharType="end"/>
            </w:r>
          </w:hyperlink>
        </w:p>
        <w:p w14:paraId="70DF0606" w14:textId="08E5DC0D" w:rsidR="00A75A85" w:rsidRDefault="00A75A85">
          <w:pPr>
            <w:pStyle w:val="TDC3"/>
            <w:tabs>
              <w:tab w:val="right" w:leader="dot" w:pos="9962"/>
            </w:tabs>
            <w:rPr>
              <w:rFonts w:eastAsiaTheme="minorEastAsia"/>
              <w:noProof/>
              <w:kern w:val="2"/>
              <w:sz w:val="24"/>
              <w:szCs w:val="24"/>
              <w:lang w:eastAsia="es-CO"/>
              <w14:ligatures w14:val="standardContextual"/>
            </w:rPr>
          </w:pPr>
          <w:hyperlink w:anchor="_Toc187691798" w:history="1">
            <w:r w:rsidRPr="003D07A5">
              <w:rPr>
                <w:rStyle w:val="Hipervnculo"/>
                <w:rFonts w:ascii="Montserrat" w:hAnsi="Montserrat"/>
                <w:noProof/>
              </w:rPr>
              <w:t>F.1.</w:t>
            </w:r>
            <w:r w:rsidRPr="003D07A5">
              <w:rPr>
                <w:rStyle w:val="Hipervnculo"/>
                <w:noProof/>
              </w:rPr>
              <w:t xml:space="preserve"> Aspectos de la contribución al desarrollo sostenible</w:t>
            </w:r>
            <w:r>
              <w:rPr>
                <w:noProof/>
                <w:webHidden/>
              </w:rPr>
              <w:tab/>
            </w:r>
            <w:r>
              <w:rPr>
                <w:noProof/>
                <w:webHidden/>
              </w:rPr>
              <w:fldChar w:fldCharType="begin"/>
            </w:r>
            <w:r>
              <w:rPr>
                <w:noProof/>
                <w:webHidden/>
              </w:rPr>
              <w:instrText xml:space="preserve"> PAGEREF _Toc187691798 \h </w:instrText>
            </w:r>
            <w:r>
              <w:rPr>
                <w:noProof/>
                <w:webHidden/>
              </w:rPr>
            </w:r>
            <w:r>
              <w:rPr>
                <w:noProof/>
                <w:webHidden/>
              </w:rPr>
              <w:fldChar w:fldCharType="separate"/>
            </w:r>
            <w:r>
              <w:rPr>
                <w:noProof/>
                <w:webHidden/>
              </w:rPr>
              <w:t>20</w:t>
            </w:r>
            <w:r>
              <w:rPr>
                <w:noProof/>
                <w:webHidden/>
              </w:rPr>
              <w:fldChar w:fldCharType="end"/>
            </w:r>
          </w:hyperlink>
        </w:p>
        <w:p w14:paraId="36F70D1D" w14:textId="78B13821" w:rsidR="00A75A85" w:rsidRDefault="00A75A85">
          <w:pPr>
            <w:pStyle w:val="TDC2"/>
            <w:rPr>
              <w:rFonts w:asciiTheme="minorHAnsi" w:eastAsiaTheme="minorEastAsia" w:hAnsiTheme="minorHAnsi"/>
              <w:b w:val="0"/>
              <w:caps w:val="0"/>
              <w:kern w:val="2"/>
              <w:sz w:val="24"/>
              <w:szCs w:val="24"/>
              <w:lang w:eastAsia="es-CO"/>
              <w14:ligatures w14:val="standardContextual"/>
            </w:rPr>
          </w:pPr>
          <w:hyperlink w:anchor="_Toc187691799" w:history="1">
            <w:r w:rsidRPr="003D07A5">
              <w:rPr>
                <w:rStyle w:val="Hipervnculo"/>
              </w:rPr>
              <w:t>sección G. Gestión de la información, autorizaciones y aprobaciones</w:t>
            </w:r>
            <w:r>
              <w:rPr>
                <w:webHidden/>
              </w:rPr>
              <w:tab/>
            </w:r>
            <w:r>
              <w:rPr>
                <w:webHidden/>
              </w:rPr>
              <w:fldChar w:fldCharType="begin"/>
            </w:r>
            <w:r>
              <w:rPr>
                <w:webHidden/>
              </w:rPr>
              <w:instrText xml:space="preserve"> PAGEREF _Toc187691799 \h </w:instrText>
            </w:r>
            <w:r>
              <w:rPr>
                <w:webHidden/>
              </w:rPr>
            </w:r>
            <w:r>
              <w:rPr>
                <w:webHidden/>
              </w:rPr>
              <w:fldChar w:fldCharType="separate"/>
            </w:r>
            <w:r>
              <w:rPr>
                <w:webHidden/>
              </w:rPr>
              <w:t>21</w:t>
            </w:r>
            <w:r>
              <w:rPr>
                <w:webHidden/>
              </w:rPr>
              <w:fldChar w:fldCharType="end"/>
            </w:r>
          </w:hyperlink>
        </w:p>
        <w:p w14:paraId="3EBEF1F8" w14:textId="2D311225" w:rsidR="00A75A85" w:rsidRDefault="00A75A85">
          <w:pPr>
            <w:pStyle w:val="TDC3"/>
            <w:tabs>
              <w:tab w:val="right" w:leader="dot" w:pos="9962"/>
            </w:tabs>
            <w:rPr>
              <w:rFonts w:eastAsiaTheme="minorEastAsia"/>
              <w:noProof/>
              <w:kern w:val="2"/>
              <w:sz w:val="24"/>
              <w:szCs w:val="24"/>
              <w:lang w:eastAsia="es-CO"/>
              <w14:ligatures w14:val="standardContextual"/>
            </w:rPr>
          </w:pPr>
          <w:hyperlink w:anchor="_Toc187691800" w:history="1">
            <w:r w:rsidRPr="003D07A5">
              <w:rPr>
                <w:rStyle w:val="Hipervnculo"/>
                <w:rFonts w:ascii="Montserrat" w:hAnsi="Montserrat"/>
                <w:noProof/>
              </w:rPr>
              <w:t>G.1.</w:t>
            </w:r>
            <w:r w:rsidRPr="003D07A5">
              <w:rPr>
                <w:rStyle w:val="Hipervnculo"/>
                <w:noProof/>
              </w:rPr>
              <w:t xml:space="preserve"> Autorizaciones y aprobaciones otorgadas a la iniciativa de mitigación</w:t>
            </w:r>
            <w:r>
              <w:rPr>
                <w:noProof/>
                <w:webHidden/>
              </w:rPr>
              <w:tab/>
            </w:r>
            <w:r>
              <w:rPr>
                <w:noProof/>
                <w:webHidden/>
              </w:rPr>
              <w:fldChar w:fldCharType="begin"/>
            </w:r>
            <w:r>
              <w:rPr>
                <w:noProof/>
                <w:webHidden/>
              </w:rPr>
              <w:instrText xml:space="preserve"> PAGEREF _Toc187691800 \h </w:instrText>
            </w:r>
            <w:r>
              <w:rPr>
                <w:noProof/>
                <w:webHidden/>
              </w:rPr>
            </w:r>
            <w:r>
              <w:rPr>
                <w:noProof/>
                <w:webHidden/>
              </w:rPr>
              <w:fldChar w:fldCharType="separate"/>
            </w:r>
            <w:r>
              <w:rPr>
                <w:noProof/>
                <w:webHidden/>
              </w:rPr>
              <w:t>21</w:t>
            </w:r>
            <w:r>
              <w:rPr>
                <w:noProof/>
                <w:webHidden/>
              </w:rPr>
              <w:fldChar w:fldCharType="end"/>
            </w:r>
          </w:hyperlink>
        </w:p>
        <w:p w14:paraId="3E55882B" w14:textId="567AFAD6" w:rsidR="00A75A85" w:rsidRDefault="00A75A85">
          <w:pPr>
            <w:pStyle w:val="TDC3"/>
            <w:tabs>
              <w:tab w:val="right" w:leader="dot" w:pos="9962"/>
            </w:tabs>
            <w:rPr>
              <w:rFonts w:eastAsiaTheme="minorEastAsia"/>
              <w:noProof/>
              <w:kern w:val="2"/>
              <w:sz w:val="24"/>
              <w:szCs w:val="24"/>
              <w:lang w:eastAsia="es-CO"/>
              <w14:ligatures w14:val="standardContextual"/>
            </w:rPr>
          </w:pPr>
          <w:hyperlink w:anchor="_Toc187691801" w:history="1">
            <w:r w:rsidRPr="003D07A5">
              <w:rPr>
                <w:rStyle w:val="Hipervnculo"/>
                <w:rFonts w:ascii="Montserrat" w:hAnsi="Montserrat"/>
                <w:noProof/>
              </w:rPr>
              <w:t>G.2.</w:t>
            </w:r>
            <w:r w:rsidRPr="003D07A5">
              <w:rPr>
                <w:rStyle w:val="Hipervnculo"/>
                <w:noProof/>
              </w:rPr>
              <w:t xml:space="preserve"> Gestión de la información del proyecto</w:t>
            </w:r>
            <w:r>
              <w:rPr>
                <w:noProof/>
                <w:webHidden/>
              </w:rPr>
              <w:tab/>
            </w:r>
            <w:r>
              <w:rPr>
                <w:noProof/>
                <w:webHidden/>
              </w:rPr>
              <w:fldChar w:fldCharType="begin"/>
            </w:r>
            <w:r>
              <w:rPr>
                <w:noProof/>
                <w:webHidden/>
              </w:rPr>
              <w:instrText xml:space="preserve"> PAGEREF _Toc187691801 \h </w:instrText>
            </w:r>
            <w:r>
              <w:rPr>
                <w:noProof/>
                <w:webHidden/>
              </w:rPr>
            </w:r>
            <w:r>
              <w:rPr>
                <w:noProof/>
                <w:webHidden/>
              </w:rPr>
              <w:fldChar w:fldCharType="separate"/>
            </w:r>
            <w:r>
              <w:rPr>
                <w:noProof/>
                <w:webHidden/>
              </w:rPr>
              <w:t>21</w:t>
            </w:r>
            <w:r>
              <w:rPr>
                <w:noProof/>
                <w:webHidden/>
              </w:rPr>
              <w:fldChar w:fldCharType="end"/>
            </w:r>
          </w:hyperlink>
        </w:p>
        <w:p w14:paraId="7255A1A0" w14:textId="5C64DB02" w:rsidR="00A75A85" w:rsidRDefault="00A75A85">
          <w:pPr>
            <w:pStyle w:val="TDC2"/>
            <w:rPr>
              <w:rFonts w:asciiTheme="minorHAnsi" w:eastAsiaTheme="minorEastAsia" w:hAnsiTheme="minorHAnsi"/>
              <w:b w:val="0"/>
              <w:caps w:val="0"/>
              <w:kern w:val="2"/>
              <w:sz w:val="24"/>
              <w:szCs w:val="24"/>
              <w:lang w:eastAsia="es-CO"/>
              <w14:ligatures w14:val="standardContextual"/>
            </w:rPr>
          </w:pPr>
          <w:hyperlink w:anchor="_Toc187691802" w:history="1">
            <w:r w:rsidRPr="003D07A5">
              <w:rPr>
                <w:rStyle w:val="Hipervnculo"/>
              </w:rPr>
              <w:t>sección H. Anexos</w:t>
            </w:r>
            <w:r>
              <w:rPr>
                <w:webHidden/>
              </w:rPr>
              <w:tab/>
            </w:r>
            <w:r>
              <w:rPr>
                <w:webHidden/>
              </w:rPr>
              <w:fldChar w:fldCharType="begin"/>
            </w:r>
            <w:r>
              <w:rPr>
                <w:webHidden/>
              </w:rPr>
              <w:instrText xml:space="preserve"> PAGEREF _Toc187691802 \h </w:instrText>
            </w:r>
            <w:r>
              <w:rPr>
                <w:webHidden/>
              </w:rPr>
            </w:r>
            <w:r>
              <w:rPr>
                <w:webHidden/>
              </w:rPr>
              <w:fldChar w:fldCharType="separate"/>
            </w:r>
            <w:r>
              <w:rPr>
                <w:webHidden/>
              </w:rPr>
              <w:t>22</w:t>
            </w:r>
            <w:r>
              <w:rPr>
                <w:webHidden/>
              </w:rPr>
              <w:fldChar w:fldCharType="end"/>
            </w:r>
          </w:hyperlink>
        </w:p>
        <w:p w14:paraId="0F46CF32" w14:textId="5A266651" w:rsidR="00CF521D" w:rsidRDefault="00AB3FAB">
          <w:r w:rsidRPr="008751F5">
            <w:rPr>
              <w:rFonts w:asciiTheme="majorHAnsi" w:hAnsiTheme="majorHAnsi" w:cstheme="majorHAnsi"/>
              <w:b/>
              <w:bCs/>
              <w:caps/>
            </w:rPr>
            <w:fldChar w:fldCharType="end"/>
          </w:r>
        </w:p>
      </w:sdtContent>
    </w:sdt>
    <w:p w14:paraId="236A4F3C" w14:textId="77777777" w:rsidR="0033413C" w:rsidRPr="00746B84" w:rsidRDefault="0033413C" w:rsidP="0033413C">
      <w:pPr>
        <w:pStyle w:val="TitulosGral"/>
        <w:numPr>
          <w:ilvl w:val="0"/>
          <w:numId w:val="0"/>
        </w:numPr>
        <w:rPr>
          <w:rStyle w:val="TitulosGralCar"/>
          <w:caps/>
        </w:rPr>
      </w:pPr>
      <w:bookmarkStart w:id="1" w:name="_Toc183081015"/>
      <w:bookmarkStart w:id="2" w:name="_Toc183085461"/>
      <w:bookmarkStart w:id="3" w:name="_Toc183086181"/>
      <w:bookmarkStart w:id="4" w:name="_Toc183086245"/>
      <w:bookmarkStart w:id="5" w:name="_Toc183087237"/>
      <w:bookmarkStart w:id="6" w:name="_Toc183589909"/>
      <w:r w:rsidRPr="00746B84">
        <w:rPr>
          <w:rStyle w:val="TitulosGralCar"/>
        </w:rPr>
        <w:t>TABLAS</w:t>
      </w:r>
      <w:bookmarkEnd w:id="1"/>
      <w:bookmarkEnd w:id="2"/>
      <w:bookmarkEnd w:id="3"/>
      <w:bookmarkEnd w:id="4"/>
      <w:bookmarkEnd w:id="5"/>
      <w:bookmarkEnd w:id="6"/>
    </w:p>
    <w:p w14:paraId="25EAB68B" w14:textId="58DD4A4C" w:rsidR="000D3136" w:rsidRDefault="0033413C">
      <w:pPr>
        <w:pStyle w:val="Tabladeilustraciones"/>
        <w:tabs>
          <w:tab w:val="right" w:leader="dot" w:pos="9962"/>
        </w:tabs>
        <w:rPr>
          <w:rFonts w:eastAsiaTheme="minorEastAsia"/>
          <w:noProof/>
          <w:kern w:val="2"/>
          <w:sz w:val="24"/>
          <w:szCs w:val="24"/>
          <w:lang w:eastAsia="es-CO"/>
          <w14:ligatures w14:val="standardContextual"/>
        </w:rPr>
      </w:pPr>
      <w:r>
        <w:fldChar w:fldCharType="begin"/>
      </w:r>
      <w:r>
        <w:instrText xml:space="preserve"> TOC \h \z \c "Tabla" </w:instrText>
      </w:r>
      <w:r>
        <w:fldChar w:fldCharType="separate"/>
      </w:r>
      <w:hyperlink w:anchor="_Toc185439800" w:history="1">
        <w:r w:rsidR="000D3136" w:rsidRPr="00673A9D">
          <w:rPr>
            <w:rStyle w:val="Hipervnculo"/>
            <w:noProof/>
          </w:rPr>
          <w:t>Tabla 1. Participantes de la iniciativa de mitigación</w:t>
        </w:r>
        <w:r w:rsidR="000D3136">
          <w:rPr>
            <w:noProof/>
            <w:webHidden/>
          </w:rPr>
          <w:tab/>
        </w:r>
        <w:r w:rsidR="000D3136">
          <w:rPr>
            <w:noProof/>
            <w:webHidden/>
          </w:rPr>
          <w:fldChar w:fldCharType="begin"/>
        </w:r>
        <w:r w:rsidR="000D3136">
          <w:rPr>
            <w:noProof/>
            <w:webHidden/>
          </w:rPr>
          <w:instrText xml:space="preserve"> PAGEREF _Toc185439800 \h </w:instrText>
        </w:r>
        <w:r w:rsidR="000D3136">
          <w:rPr>
            <w:noProof/>
            <w:webHidden/>
          </w:rPr>
        </w:r>
        <w:r w:rsidR="000D3136">
          <w:rPr>
            <w:noProof/>
            <w:webHidden/>
          </w:rPr>
          <w:fldChar w:fldCharType="separate"/>
        </w:r>
        <w:r w:rsidR="000D3136">
          <w:rPr>
            <w:noProof/>
            <w:webHidden/>
          </w:rPr>
          <w:t>5</w:t>
        </w:r>
        <w:r w:rsidR="000D3136">
          <w:rPr>
            <w:noProof/>
            <w:webHidden/>
          </w:rPr>
          <w:fldChar w:fldCharType="end"/>
        </w:r>
      </w:hyperlink>
    </w:p>
    <w:p w14:paraId="3869C478" w14:textId="63A95272" w:rsidR="000D3136" w:rsidRDefault="000D3136">
      <w:pPr>
        <w:pStyle w:val="Tabladeilustraciones"/>
        <w:tabs>
          <w:tab w:val="right" w:leader="dot" w:pos="9962"/>
        </w:tabs>
        <w:rPr>
          <w:rFonts w:eastAsiaTheme="minorEastAsia"/>
          <w:noProof/>
          <w:kern w:val="2"/>
          <w:sz w:val="24"/>
          <w:szCs w:val="24"/>
          <w:lang w:eastAsia="es-CO"/>
          <w14:ligatures w14:val="standardContextual"/>
        </w:rPr>
      </w:pPr>
      <w:hyperlink w:anchor="_Toc185439801" w:history="1">
        <w:r w:rsidRPr="00673A9D">
          <w:rPr>
            <w:rStyle w:val="Hipervnculo"/>
            <w:noProof/>
          </w:rPr>
          <w:t>Tabla 2. Identificación de los reservorios</w:t>
        </w:r>
        <w:r>
          <w:rPr>
            <w:noProof/>
            <w:webHidden/>
          </w:rPr>
          <w:tab/>
        </w:r>
        <w:r>
          <w:rPr>
            <w:noProof/>
            <w:webHidden/>
          </w:rPr>
          <w:fldChar w:fldCharType="begin"/>
        </w:r>
        <w:r>
          <w:rPr>
            <w:noProof/>
            <w:webHidden/>
          </w:rPr>
          <w:instrText xml:space="preserve"> PAGEREF _Toc185439801 \h </w:instrText>
        </w:r>
        <w:r>
          <w:rPr>
            <w:noProof/>
            <w:webHidden/>
          </w:rPr>
        </w:r>
        <w:r>
          <w:rPr>
            <w:noProof/>
            <w:webHidden/>
          </w:rPr>
          <w:fldChar w:fldCharType="separate"/>
        </w:r>
        <w:r>
          <w:rPr>
            <w:noProof/>
            <w:webHidden/>
          </w:rPr>
          <w:t>9</w:t>
        </w:r>
        <w:r>
          <w:rPr>
            <w:noProof/>
            <w:webHidden/>
          </w:rPr>
          <w:fldChar w:fldCharType="end"/>
        </w:r>
      </w:hyperlink>
    </w:p>
    <w:p w14:paraId="4CA2FE7E" w14:textId="2AC13F23" w:rsidR="000D3136" w:rsidRDefault="000D3136">
      <w:pPr>
        <w:pStyle w:val="Tabladeilustraciones"/>
        <w:tabs>
          <w:tab w:val="right" w:leader="dot" w:pos="9962"/>
        </w:tabs>
        <w:rPr>
          <w:rFonts w:eastAsiaTheme="minorEastAsia"/>
          <w:noProof/>
          <w:kern w:val="2"/>
          <w:sz w:val="24"/>
          <w:szCs w:val="24"/>
          <w:lang w:eastAsia="es-CO"/>
          <w14:ligatures w14:val="standardContextual"/>
        </w:rPr>
      </w:pPr>
      <w:hyperlink w:anchor="_Toc185439802" w:history="1">
        <w:r w:rsidRPr="00673A9D">
          <w:rPr>
            <w:rStyle w:val="Hipervnculo"/>
            <w:noProof/>
          </w:rPr>
          <w:t>Tabla 3. Fuentes de GEI de la iniciativa de mitigación</w:t>
        </w:r>
        <w:r>
          <w:rPr>
            <w:noProof/>
            <w:webHidden/>
          </w:rPr>
          <w:tab/>
        </w:r>
        <w:r>
          <w:rPr>
            <w:noProof/>
            <w:webHidden/>
          </w:rPr>
          <w:fldChar w:fldCharType="begin"/>
        </w:r>
        <w:r>
          <w:rPr>
            <w:noProof/>
            <w:webHidden/>
          </w:rPr>
          <w:instrText xml:space="preserve"> PAGEREF _Toc185439802 \h </w:instrText>
        </w:r>
        <w:r>
          <w:rPr>
            <w:noProof/>
            <w:webHidden/>
          </w:rPr>
        </w:r>
        <w:r>
          <w:rPr>
            <w:noProof/>
            <w:webHidden/>
          </w:rPr>
          <w:fldChar w:fldCharType="separate"/>
        </w:r>
        <w:r>
          <w:rPr>
            <w:noProof/>
            <w:webHidden/>
          </w:rPr>
          <w:t>10</w:t>
        </w:r>
        <w:r>
          <w:rPr>
            <w:noProof/>
            <w:webHidden/>
          </w:rPr>
          <w:fldChar w:fldCharType="end"/>
        </w:r>
      </w:hyperlink>
    </w:p>
    <w:p w14:paraId="240A0BE1" w14:textId="2FEADD48" w:rsidR="000D3136" w:rsidRDefault="000D3136">
      <w:pPr>
        <w:pStyle w:val="Tabladeilustraciones"/>
        <w:tabs>
          <w:tab w:val="right" w:leader="dot" w:pos="9962"/>
        </w:tabs>
        <w:rPr>
          <w:rFonts w:eastAsiaTheme="minorEastAsia"/>
          <w:noProof/>
          <w:kern w:val="2"/>
          <w:sz w:val="24"/>
          <w:szCs w:val="24"/>
          <w:lang w:eastAsia="es-CO"/>
          <w14:ligatures w14:val="standardContextual"/>
        </w:rPr>
      </w:pPr>
      <w:hyperlink w:anchor="_Toc185439803" w:history="1">
        <w:r w:rsidRPr="00673A9D">
          <w:rPr>
            <w:rStyle w:val="Hipervnculo"/>
            <w:noProof/>
          </w:rPr>
          <w:t>Tabla 4. Resumen de las reducciones o remociones de emisiones calculadas ex ante.</w:t>
        </w:r>
        <w:r>
          <w:rPr>
            <w:noProof/>
            <w:webHidden/>
          </w:rPr>
          <w:tab/>
        </w:r>
        <w:r>
          <w:rPr>
            <w:noProof/>
            <w:webHidden/>
          </w:rPr>
          <w:fldChar w:fldCharType="begin"/>
        </w:r>
        <w:r>
          <w:rPr>
            <w:noProof/>
            <w:webHidden/>
          </w:rPr>
          <w:instrText xml:space="preserve"> PAGEREF _Toc185439803 \h </w:instrText>
        </w:r>
        <w:r>
          <w:rPr>
            <w:noProof/>
            <w:webHidden/>
          </w:rPr>
        </w:r>
        <w:r>
          <w:rPr>
            <w:noProof/>
            <w:webHidden/>
          </w:rPr>
          <w:fldChar w:fldCharType="separate"/>
        </w:r>
        <w:r>
          <w:rPr>
            <w:noProof/>
            <w:webHidden/>
          </w:rPr>
          <w:t>14</w:t>
        </w:r>
        <w:r>
          <w:rPr>
            <w:noProof/>
            <w:webHidden/>
          </w:rPr>
          <w:fldChar w:fldCharType="end"/>
        </w:r>
      </w:hyperlink>
    </w:p>
    <w:p w14:paraId="307683FE" w14:textId="5A0C2EA3" w:rsidR="000D3136" w:rsidRDefault="000D3136">
      <w:pPr>
        <w:pStyle w:val="Tabladeilustraciones"/>
        <w:tabs>
          <w:tab w:val="right" w:leader="dot" w:pos="9962"/>
        </w:tabs>
        <w:rPr>
          <w:rFonts w:eastAsiaTheme="minorEastAsia"/>
          <w:noProof/>
          <w:kern w:val="2"/>
          <w:sz w:val="24"/>
          <w:szCs w:val="24"/>
          <w:lang w:eastAsia="es-CO"/>
          <w14:ligatures w14:val="standardContextual"/>
        </w:rPr>
      </w:pPr>
      <w:hyperlink w:anchor="_Toc185439804" w:history="1">
        <w:r w:rsidRPr="00673A9D">
          <w:rPr>
            <w:rStyle w:val="Hipervnculo"/>
            <w:noProof/>
          </w:rPr>
          <w:t>Tabla 4.Datos de contacto del proponente.</w:t>
        </w:r>
        <w:r>
          <w:rPr>
            <w:noProof/>
            <w:webHidden/>
          </w:rPr>
          <w:tab/>
        </w:r>
        <w:r>
          <w:rPr>
            <w:noProof/>
            <w:webHidden/>
          </w:rPr>
          <w:fldChar w:fldCharType="begin"/>
        </w:r>
        <w:r>
          <w:rPr>
            <w:noProof/>
            <w:webHidden/>
          </w:rPr>
          <w:instrText xml:space="preserve"> PAGEREF _Toc185439804 \h </w:instrText>
        </w:r>
        <w:r>
          <w:rPr>
            <w:noProof/>
            <w:webHidden/>
          </w:rPr>
        </w:r>
        <w:r>
          <w:rPr>
            <w:noProof/>
            <w:webHidden/>
          </w:rPr>
          <w:fldChar w:fldCharType="separate"/>
        </w:r>
        <w:r>
          <w:rPr>
            <w:noProof/>
            <w:webHidden/>
          </w:rPr>
          <w:t>22</w:t>
        </w:r>
        <w:r>
          <w:rPr>
            <w:noProof/>
            <w:webHidden/>
          </w:rPr>
          <w:fldChar w:fldCharType="end"/>
        </w:r>
      </w:hyperlink>
    </w:p>
    <w:p w14:paraId="1155DB6F" w14:textId="77777777" w:rsidR="001A7DF2" w:rsidRDefault="0033413C" w:rsidP="001A7DF2">
      <w:pPr>
        <w:pStyle w:val="TitulosGral"/>
        <w:numPr>
          <w:ilvl w:val="0"/>
          <w:numId w:val="0"/>
        </w:numPr>
      </w:pPr>
      <w:r>
        <w:fldChar w:fldCharType="end"/>
      </w:r>
      <w:bookmarkStart w:id="7" w:name="_Toc183081016"/>
      <w:bookmarkStart w:id="8" w:name="_Toc183085462"/>
      <w:bookmarkStart w:id="9" w:name="_Toc183086182"/>
      <w:bookmarkStart w:id="10" w:name="_Toc183086246"/>
      <w:bookmarkStart w:id="11" w:name="_Toc183087238"/>
      <w:bookmarkStart w:id="12" w:name="_Toc183589910"/>
    </w:p>
    <w:p w14:paraId="4470E8CD" w14:textId="25CFF716" w:rsidR="001A7DF2" w:rsidRPr="00746B84" w:rsidRDefault="001A7DF2" w:rsidP="001A7DF2">
      <w:pPr>
        <w:pStyle w:val="TitulosGral"/>
        <w:numPr>
          <w:ilvl w:val="0"/>
          <w:numId w:val="0"/>
        </w:numPr>
        <w:rPr>
          <w:rStyle w:val="TitulosGralCar"/>
          <w:b/>
          <w:caps/>
        </w:rPr>
      </w:pPr>
      <w:r w:rsidRPr="00746B84">
        <w:rPr>
          <w:rStyle w:val="TitulosGralCar"/>
          <w:caps/>
        </w:rPr>
        <w:t>Ilustraciones</w:t>
      </w:r>
      <w:bookmarkEnd w:id="7"/>
      <w:bookmarkEnd w:id="8"/>
      <w:bookmarkEnd w:id="9"/>
      <w:bookmarkEnd w:id="10"/>
      <w:bookmarkEnd w:id="11"/>
      <w:bookmarkEnd w:id="12"/>
    </w:p>
    <w:p w14:paraId="3A9FE254" w14:textId="77777777" w:rsidR="001A7DF2" w:rsidRPr="00E90B97" w:rsidRDefault="001A7DF2" w:rsidP="001A7DF2">
      <w:pPr>
        <w:rPr>
          <w:lang w:eastAsia="es-CO"/>
        </w:rPr>
      </w:pPr>
      <w:r>
        <w:rPr>
          <w:lang w:eastAsia="es-CO"/>
        </w:rPr>
        <w:fldChar w:fldCharType="begin"/>
      </w:r>
      <w:r>
        <w:rPr>
          <w:lang w:eastAsia="es-CO"/>
        </w:rPr>
        <w:instrText xml:space="preserve"> TOC \h \z \c "Ilustración" </w:instrText>
      </w:r>
      <w:r>
        <w:rPr>
          <w:lang w:eastAsia="es-CO"/>
        </w:rPr>
        <w:fldChar w:fldCharType="separate"/>
      </w:r>
      <w:r>
        <w:rPr>
          <w:b/>
          <w:bCs/>
          <w:noProof/>
          <w:lang w:val="es-ES" w:eastAsia="es-CO"/>
        </w:rPr>
        <w:t>No se encuentran elementos de tabla de ilustraciones.</w:t>
      </w:r>
      <w:r>
        <w:rPr>
          <w:lang w:eastAsia="es-CO"/>
        </w:rPr>
        <w:fldChar w:fldCharType="end"/>
      </w:r>
    </w:p>
    <w:p w14:paraId="4067BC3D" w14:textId="775CBB39" w:rsidR="001A7DF2" w:rsidRDefault="001A7DF2">
      <w:pPr>
        <w:spacing w:before="0" w:after="160"/>
        <w:jc w:val="left"/>
        <w:rPr>
          <w:rFonts w:asciiTheme="majorHAnsi" w:eastAsiaTheme="majorEastAsia" w:hAnsiTheme="majorHAnsi" w:cstheme="majorBidi"/>
          <w:b/>
          <w:color w:val="006700"/>
          <w:sz w:val="28"/>
          <w:szCs w:val="32"/>
        </w:rPr>
      </w:pPr>
      <w:r>
        <w:rPr>
          <w:rFonts w:asciiTheme="majorHAnsi" w:eastAsiaTheme="majorEastAsia" w:hAnsiTheme="majorHAnsi" w:cstheme="majorBidi"/>
          <w:b/>
          <w:color w:val="006700"/>
          <w:sz w:val="28"/>
          <w:szCs w:val="32"/>
        </w:rPr>
        <w:br w:type="page"/>
      </w:r>
    </w:p>
    <w:p w14:paraId="54D01572" w14:textId="12164E8A" w:rsidR="0082282D" w:rsidRPr="00006005" w:rsidRDefault="002D7B9F" w:rsidP="009C22E7">
      <w:pPr>
        <w:pStyle w:val="Ttulo2"/>
      </w:pPr>
      <w:bookmarkStart w:id="13" w:name="_Toc187691766"/>
      <w:bookmarkEnd w:id="0"/>
      <w:r w:rsidRPr="00006005">
        <w:lastRenderedPageBreak/>
        <w:t>Descripción de la Iniciativa de Mitigación</w:t>
      </w:r>
      <w:bookmarkEnd w:id="13"/>
    </w:p>
    <w:p w14:paraId="3D5AC974" w14:textId="6D11D2ED" w:rsidR="0082282D" w:rsidRDefault="0082282D" w:rsidP="004A6A13">
      <w:pPr>
        <w:pStyle w:val="Ttulo3"/>
      </w:pPr>
      <w:bookmarkStart w:id="14" w:name="_heading=h.2p2csry" w:colFirst="0" w:colLast="0"/>
      <w:bookmarkStart w:id="15" w:name="_Toc187691767"/>
      <w:bookmarkEnd w:id="14"/>
      <w:r>
        <w:t>Descripción general de la iniciativa de mitigación</w:t>
      </w:r>
      <w:bookmarkEnd w:id="15"/>
    </w:p>
    <w:p w14:paraId="039D031E" w14:textId="36D4F044" w:rsidR="009C22E7" w:rsidRDefault="009C22E7" w:rsidP="0082282D">
      <w:pPr>
        <w:spacing w:after="0"/>
      </w:pPr>
      <w:r>
        <w:t>&gt;&gt;</w:t>
      </w:r>
    </w:p>
    <w:p w14:paraId="55F925EC" w14:textId="0C20F643" w:rsidR="00A83786" w:rsidRDefault="004107D2" w:rsidP="0082282D">
      <w:pPr>
        <w:spacing w:after="0"/>
      </w:pPr>
      <w:r>
        <w:rPr>
          <w:noProof/>
        </w:rPr>
        <mc:AlternateContent>
          <mc:Choice Requires="wps">
            <w:drawing>
              <wp:anchor distT="45720" distB="45720" distL="114300" distR="114300" simplePos="0" relativeHeight="251658241" behindDoc="0" locked="0" layoutInCell="1" allowOverlap="1" wp14:anchorId="189B613A" wp14:editId="1BEDB062">
                <wp:simplePos x="0" y="0"/>
                <wp:positionH relativeFrom="margin">
                  <wp:posOffset>0</wp:posOffset>
                </wp:positionH>
                <wp:positionV relativeFrom="paragraph">
                  <wp:posOffset>226695</wp:posOffset>
                </wp:positionV>
                <wp:extent cx="6087600" cy="1807210"/>
                <wp:effectExtent l="0" t="0" r="27940" b="21590"/>
                <wp:wrapSquare wrapText="bothSides"/>
                <wp:docPr id="182975669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144AECE3" w14:textId="1CAA0AD7" w:rsidR="004107D2" w:rsidRPr="000331DC" w:rsidRDefault="004107D2" w:rsidP="004107D2">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96E71B2" w14:textId="0BCCFFB5" w:rsidR="004107D2" w:rsidRPr="000331DC" w:rsidRDefault="004107D2" w:rsidP="004107D2">
                            <w:pPr>
                              <w:rPr>
                                <w:color w:val="7F7F7F" w:themeColor="text1" w:themeTint="80"/>
                                <w:sz w:val="20"/>
                                <w:szCs w:val="20"/>
                              </w:rPr>
                            </w:pPr>
                            <w:r w:rsidRPr="00A83786">
                              <w:rPr>
                                <w:color w:val="7F7F7F" w:themeColor="text1" w:themeTint="80"/>
                                <w:sz w:val="20"/>
                                <w:szCs w:val="20"/>
                              </w:rPr>
                              <w:t>Proporcionar el objetivo de la iniciativa de mitigación y una descripción general de la actividad de reducción o remoción de emisiones, incluyendo: una breve indicación sobre la ubicación de la iniciativa de mitigación, la tecnología o medidas empleadas, los limites aplicables, el escenario de línea base, la estimación de las reducciones de emisiones de GEI anuales (promedio) y totales durante el período de acreditación, una breve descripción de como la iniciativa de mitigación contribuye al desarrollo sostenible, la indicación del desarrollador de la iniciativa de mitigación y una relación de los principales hitos alcanzados por la iniciativa de mitigación.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9B613A" id="_x0000_t202" coordsize="21600,21600" o:spt="202" path="m,l,21600r21600,l21600,xe">
                <v:stroke joinstyle="miter"/>
                <v:path gradientshapeok="t" o:connecttype="rect"/>
              </v:shapetype>
              <v:shape id="_x0000_s1026" type="#_x0000_t202" style="position:absolute;left:0;text-align:left;margin-left:0;margin-top:17.85pt;width:479.35pt;height:142.3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" fillcolor="#f2f2f2 [3052]">
                <v:textbox style="mso-fit-shape-to-text:t">
                  <w:txbxContent>
                    <w:p w14:paraId="144AECE3" w14:textId="1CAA0AD7" w:rsidR="004107D2" w:rsidRPr="000331DC" w:rsidRDefault="004107D2" w:rsidP="004107D2">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96E71B2" w14:textId="0BCCFFB5" w:rsidR="004107D2" w:rsidRPr="000331DC" w:rsidRDefault="004107D2" w:rsidP="004107D2">
                      <w:pPr>
                        <w:rPr>
                          <w:color w:val="7F7F7F" w:themeColor="text1" w:themeTint="80"/>
                          <w:sz w:val="20"/>
                          <w:szCs w:val="20"/>
                        </w:rPr>
                      </w:pPr>
                      <w:r w:rsidRPr="00A83786">
                        <w:rPr>
                          <w:color w:val="7F7F7F" w:themeColor="text1" w:themeTint="80"/>
                          <w:sz w:val="20"/>
                          <w:szCs w:val="20"/>
                        </w:rPr>
                        <w:t>Proporcionar el objetivo de la iniciativa de mitigación y una descripción general de la actividad de reducción o remoción de emisiones, incluyendo: una breve indicación sobre la ubicación de la iniciativa de mitigación, la tecnología o medidas empleadas, los limites aplicables, el escenario de línea base, la estimación de las reducciones de emisiones de GEI anuales (promedio) y totales durante el período de acreditación, una breve descripción de como la iniciativa de mitigación contribuye al desarrollo sostenible, la indicación del desarrollador de la iniciativa de mitigación y una relación de los principales hitos alcanzados por la iniciativa de mitigación.</w:t>
                      </w:r>
                    </w:p>
                  </w:txbxContent>
                </v:textbox>
                <w10:wrap type="square" anchorx="margin"/>
              </v:shape>
            </w:pict>
          </mc:Fallback>
        </mc:AlternateContent>
      </w:r>
    </w:p>
    <w:p w14:paraId="6FBE9E98" w14:textId="4DE39C71" w:rsidR="0082282D" w:rsidRDefault="0082282D" w:rsidP="004A6A13">
      <w:pPr>
        <w:pStyle w:val="Ttulo3"/>
      </w:pPr>
      <w:bookmarkStart w:id="16" w:name="_Toc187691768"/>
      <w:r>
        <w:t>Localización de la iniciativa de mitigación</w:t>
      </w:r>
      <w:bookmarkEnd w:id="16"/>
    </w:p>
    <w:p w14:paraId="1E444D70" w14:textId="6605B2FB" w:rsidR="0082282D" w:rsidRDefault="009C22E7" w:rsidP="0082282D">
      <w:pPr>
        <w:spacing w:after="0"/>
      </w:pPr>
      <w:r>
        <w:t>&gt;&gt;</w:t>
      </w:r>
    </w:p>
    <w:p w14:paraId="3665AC66" w14:textId="511878C9" w:rsidR="006975C3" w:rsidRPr="0082282D" w:rsidRDefault="00A83786" w:rsidP="006975C3">
      <w:pPr>
        <w:spacing w:after="0"/>
      </w:pPr>
      <w:r>
        <w:rPr>
          <w:noProof/>
        </w:rPr>
        <mc:AlternateContent>
          <mc:Choice Requires="wps">
            <w:drawing>
              <wp:anchor distT="45720" distB="45720" distL="114300" distR="114300" simplePos="0" relativeHeight="251658240" behindDoc="0" locked="0" layoutInCell="1" allowOverlap="1" wp14:anchorId="6AA68F68" wp14:editId="12D86E03">
                <wp:simplePos x="0" y="0"/>
                <wp:positionH relativeFrom="margin">
                  <wp:posOffset>0</wp:posOffset>
                </wp:positionH>
                <wp:positionV relativeFrom="paragraph">
                  <wp:posOffset>226060</wp:posOffset>
                </wp:positionV>
                <wp:extent cx="6087600" cy="1807210"/>
                <wp:effectExtent l="0" t="0" r="27940" b="21590"/>
                <wp:wrapSquare wrapText="bothSides"/>
                <wp:docPr id="15988031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58E380A6" w14:textId="426E935A" w:rsidR="00A83786" w:rsidRPr="000331DC" w:rsidRDefault="00A83786" w:rsidP="00A83786">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ACB3713" w14:textId="37E00392" w:rsidR="00A83786" w:rsidRPr="000331DC" w:rsidRDefault="000331DC" w:rsidP="00A83786">
                            <w:pPr>
                              <w:rPr>
                                <w:color w:val="7F7F7F" w:themeColor="text1" w:themeTint="80"/>
                                <w:sz w:val="20"/>
                                <w:szCs w:val="20"/>
                              </w:rPr>
                            </w:pPr>
                            <w:r w:rsidRPr="000331DC">
                              <w:rPr>
                                <w:color w:val="7F7F7F" w:themeColor="text1" w:themeTint="80"/>
                                <w:sz w:val="20"/>
                                <w:szCs w:val="20"/>
                              </w:rPr>
                              <w:t>Proporcionar detalles de la ubicación física/geográfica de la iniciativa de mitigación, incluyendo la dirección física (país, departamento, municipio, ciudad/pueblo/comunidad) y un mapa que identifique claramente donde se encuentra el proyecto; incluir también las coordenadas que permitan la identificación única de la iniciativa de mitigación (las coordenadas geográficas deben presentarse en grados, minutos, segundos y en formato decimal)</w:t>
                            </w:r>
                            <w:r w:rsidR="00A83786" w:rsidRPr="000331DC">
                              <w:rPr>
                                <w:color w:val="7F7F7F" w:themeColor="text1" w:themeTint="8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A68F68" id="_x0000_s1027" type="#_x0000_t202" style="position:absolute;left:0;text-align:left;margin-left:0;margin-top:17.8pt;width:479.35pt;height:142.3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" fillcolor="#f2f2f2 [3052]">
                <v:textbox style="mso-fit-shape-to-text:t">
                  <w:txbxContent>
                    <w:p w14:paraId="58E380A6" w14:textId="426E935A" w:rsidR="00A83786" w:rsidRPr="000331DC" w:rsidRDefault="00A83786" w:rsidP="00A83786">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ACB3713" w14:textId="37E00392" w:rsidR="00A83786" w:rsidRPr="000331DC" w:rsidRDefault="000331DC" w:rsidP="00A83786">
                      <w:pPr>
                        <w:rPr>
                          <w:color w:val="7F7F7F" w:themeColor="text1" w:themeTint="80"/>
                          <w:sz w:val="20"/>
                          <w:szCs w:val="20"/>
                        </w:rPr>
                      </w:pPr>
                      <w:r w:rsidRPr="000331DC">
                        <w:rPr>
                          <w:color w:val="7F7F7F" w:themeColor="text1" w:themeTint="80"/>
                          <w:sz w:val="20"/>
                          <w:szCs w:val="20"/>
                        </w:rPr>
                        <w:t>Proporcionar detalles de la ubicación física/geográfica de la iniciativa de mitigación, incluyendo la dirección física (país, departamento, municipio, ciudad/pueblo/comunidad) y un mapa que identifique claramente donde se encuentra el proyecto; incluir también las coordenadas que permitan la identificación única de la iniciativa de mitigación (las coordenadas geográficas deben presentarse en grados, minutos, segundos y en formato decimal)</w:t>
                      </w:r>
                      <w:r w:rsidR="00A83786" w:rsidRPr="000331DC">
                        <w:rPr>
                          <w:color w:val="7F7F7F" w:themeColor="text1" w:themeTint="80"/>
                          <w:sz w:val="20"/>
                          <w:szCs w:val="20"/>
                        </w:rPr>
                        <w:t>.</w:t>
                      </w:r>
                    </w:p>
                  </w:txbxContent>
                </v:textbox>
                <w10:wrap type="square" anchorx="margin"/>
              </v:shape>
            </w:pict>
          </mc:Fallback>
        </mc:AlternateContent>
      </w:r>
    </w:p>
    <w:p w14:paraId="4C479297" w14:textId="306148F8" w:rsidR="0082282D" w:rsidRDefault="0082282D" w:rsidP="000023B5">
      <w:pPr>
        <w:pStyle w:val="Ttulo3"/>
      </w:pPr>
      <w:bookmarkStart w:id="17" w:name="_Toc187691769"/>
      <w:r>
        <w:t>Participantes de la iniciativa de mitigación</w:t>
      </w:r>
      <w:bookmarkEnd w:id="17"/>
    </w:p>
    <w:p w14:paraId="1BAC3702" w14:textId="739E8317" w:rsidR="0082282D" w:rsidRDefault="0082282D" w:rsidP="00FC1A0F">
      <w:r>
        <w:t>&gt;&gt;</w:t>
      </w:r>
    </w:p>
    <w:p w14:paraId="6F97CDD6" w14:textId="3AB94C6A" w:rsidR="001319EB" w:rsidRDefault="001319EB" w:rsidP="001319EB">
      <w:pPr>
        <w:pStyle w:val="TablasIlustraciones"/>
      </w:pPr>
      <w:bookmarkStart w:id="18" w:name="_Toc184114278"/>
      <w:bookmarkStart w:id="19" w:name="_Toc185439800"/>
      <w:r w:rsidRPr="001A2D7E">
        <w:t xml:space="preserve">Tabla </w:t>
      </w:r>
      <w:r>
        <w:fldChar w:fldCharType="begin"/>
      </w:r>
      <w:r w:rsidRPr="001A2D7E">
        <w:instrText xml:space="preserve"> SEQ Tabla \* ARABIC </w:instrText>
      </w:r>
      <w:r>
        <w:fldChar w:fldCharType="separate"/>
      </w:r>
      <w:r>
        <w:rPr>
          <w:noProof/>
        </w:rPr>
        <w:t>1</w:t>
      </w:r>
      <w:r>
        <w:fldChar w:fldCharType="end"/>
      </w:r>
      <w:r w:rsidRPr="001A2D7E">
        <w:t xml:space="preserve">. </w:t>
      </w:r>
      <w:r>
        <w:t>Participantes d</w:t>
      </w:r>
      <w:r w:rsidRPr="001A2D7E">
        <w:t>e</w:t>
      </w:r>
      <w:r>
        <w:t xml:space="preserve"> la iniciativa de mitigación</w:t>
      </w:r>
      <w:bookmarkEnd w:id="18"/>
      <w:bookmarkEnd w:id="19"/>
    </w:p>
    <w:tbl>
      <w:tblPr>
        <w:tblStyle w:val="TableGrid1"/>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60" w:firstRow="1" w:lastRow="1" w:firstColumn="0" w:lastColumn="0" w:noHBand="0" w:noVBand="0"/>
      </w:tblPr>
      <w:tblGrid>
        <w:gridCol w:w="5098"/>
        <w:gridCol w:w="2552"/>
        <w:gridCol w:w="1979"/>
      </w:tblGrid>
      <w:tr w:rsidR="0082282D" w:rsidRPr="0082282D" w14:paraId="23F03E7C" w14:textId="77777777" w:rsidTr="00227499">
        <w:trPr>
          <w:trHeight w:val="500"/>
        </w:trPr>
        <w:tc>
          <w:tcPr>
            <w:tcW w:w="5098" w:type="dxa"/>
            <w:shd w:val="clear" w:color="auto" w:fill="538135" w:themeFill="accent6" w:themeFillShade="BF"/>
            <w:vAlign w:val="center"/>
          </w:tcPr>
          <w:p w14:paraId="1E2CFF96" w14:textId="14F980D0" w:rsidR="0082282D" w:rsidRPr="00FC21B0" w:rsidRDefault="0082282D" w:rsidP="0082282D">
            <w:pPr>
              <w:spacing w:line="259" w:lineRule="auto"/>
              <w:jc w:val="center"/>
              <w:rPr>
                <w:b/>
                <w:bCs/>
                <w:color w:val="FFFFFF" w:themeColor="background1"/>
                <w:sz w:val="20"/>
                <w:szCs w:val="20"/>
                <w:lang w:val="es-CO"/>
              </w:rPr>
            </w:pPr>
            <w:r w:rsidRPr="00FC21B0">
              <w:rPr>
                <w:b/>
                <w:bCs/>
                <w:color w:val="FFFFFF" w:themeColor="background1"/>
                <w:sz w:val="20"/>
                <w:szCs w:val="20"/>
                <w:lang w:val="es-CO"/>
              </w:rPr>
              <w:t>Nombre del participante</w:t>
            </w:r>
          </w:p>
        </w:tc>
        <w:tc>
          <w:tcPr>
            <w:tcW w:w="2552" w:type="dxa"/>
            <w:shd w:val="clear" w:color="auto" w:fill="538135" w:themeFill="accent6" w:themeFillShade="BF"/>
            <w:vAlign w:val="center"/>
          </w:tcPr>
          <w:p w14:paraId="3F55ED24" w14:textId="3F860EFB" w:rsidR="0082282D" w:rsidRPr="00FC21B0" w:rsidRDefault="0082282D" w:rsidP="0082282D">
            <w:pPr>
              <w:spacing w:line="259" w:lineRule="auto"/>
              <w:jc w:val="center"/>
              <w:rPr>
                <w:b/>
                <w:bCs/>
                <w:color w:val="FFFFFF" w:themeColor="background1"/>
                <w:sz w:val="20"/>
                <w:szCs w:val="20"/>
                <w:lang w:val="es-CO"/>
              </w:rPr>
            </w:pPr>
            <w:r w:rsidRPr="00FC21B0">
              <w:rPr>
                <w:b/>
                <w:bCs/>
                <w:color w:val="FFFFFF" w:themeColor="background1"/>
                <w:sz w:val="20"/>
                <w:szCs w:val="20"/>
                <w:lang w:val="es-CO"/>
              </w:rPr>
              <w:t>Calidad de participación</w:t>
            </w:r>
          </w:p>
        </w:tc>
        <w:tc>
          <w:tcPr>
            <w:tcW w:w="1979" w:type="dxa"/>
            <w:shd w:val="clear" w:color="auto" w:fill="538135" w:themeFill="accent6" w:themeFillShade="BF"/>
            <w:vAlign w:val="center"/>
          </w:tcPr>
          <w:p w14:paraId="5E775B23" w14:textId="5C9F2A72" w:rsidR="0082282D" w:rsidRPr="00FC21B0" w:rsidRDefault="0082282D" w:rsidP="0082282D">
            <w:pPr>
              <w:spacing w:line="259" w:lineRule="auto"/>
              <w:jc w:val="center"/>
              <w:rPr>
                <w:b/>
                <w:bCs/>
                <w:color w:val="FFFFFF" w:themeColor="background1"/>
                <w:sz w:val="20"/>
                <w:szCs w:val="20"/>
                <w:lang w:val="es-CO"/>
              </w:rPr>
            </w:pPr>
            <w:r w:rsidRPr="00FC21B0">
              <w:rPr>
                <w:b/>
                <w:bCs/>
                <w:color w:val="FFFFFF" w:themeColor="background1"/>
                <w:sz w:val="20"/>
                <w:szCs w:val="20"/>
                <w:lang w:val="es-CO"/>
              </w:rPr>
              <w:t xml:space="preserve">País </w:t>
            </w:r>
            <w:r w:rsidR="00E97906" w:rsidRPr="00FC21B0">
              <w:rPr>
                <w:b/>
                <w:bCs/>
                <w:color w:val="FFFFFF" w:themeColor="background1"/>
                <w:sz w:val="20"/>
                <w:szCs w:val="20"/>
                <w:lang w:val="es-CO"/>
              </w:rPr>
              <w:t>de origen</w:t>
            </w:r>
          </w:p>
        </w:tc>
      </w:tr>
      <w:tr w:rsidR="00C83D47" w:rsidRPr="0082282D" w14:paraId="0C502AB2" w14:textId="77777777" w:rsidTr="00FC21B0">
        <w:trPr>
          <w:trHeight w:val="512"/>
        </w:trPr>
        <w:tc>
          <w:tcPr>
            <w:tcW w:w="5098" w:type="dxa"/>
            <w:vAlign w:val="center"/>
          </w:tcPr>
          <w:p w14:paraId="5299DCAF" w14:textId="4237F20F" w:rsidR="00C83D47" w:rsidRPr="0082282D" w:rsidRDefault="00C83D47" w:rsidP="00C83D47">
            <w:pPr>
              <w:spacing w:line="259" w:lineRule="auto"/>
              <w:rPr>
                <w:sz w:val="20"/>
                <w:szCs w:val="20"/>
                <w:lang w:val="es-CO"/>
              </w:rPr>
            </w:pPr>
            <w:r>
              <w:rPr>
                <w:sz w:val="20"/>
                <w:szCs w:val="20"/>
                <w:lang w:val="es-CO"/>
              </w:rPr>
              <w:t>..</w:t>
            </w:r>
          </w:p>
        </w:tc>
        <w:tc>
          <w:tcPr>
            <w:tcW w:w="2552" w:type="dxa"/>
            <w:vAlign w:val="center"/>
          </w:tcPr>
          <w:p w14:paraId="73B403E8" w14:textId="2F808D83" w:rsidR="00C83D47" w:rsidRPr="0082282D" w:rsidRDefault="00C83D47" w:rsidP="00C83D47">
            <w:pPr>
              <w:spacing w:line="259" w:lineRule="auto"/>
              <w:rPr>
                <w:sz w:val="20"/>
                <w:szCs w:val="20"/>
                <w:lang w:val="es-CO"/>
              </w:rPr>
            </w:pPr>
            <w:r>
              <w:rPr>
                <w:sz w:val="20"/>
                <w:szCs w:val="20"/>
                <w:lang w:val="es-CO"/>
              </w:rPr>
              <w:t>..</w:t>
            </w:r>
          </w:p>
        </w:tc>
        <w:tc>
          <w:tcPr>
            <w:tcW w:w="1979" w:type="dxa"/>
            <w:vAlign w:val="center"/>
          </w:tcPr>
          <w:p w14:paraId="5C06CF6B" w14:textId="71C27FE1" w:rsidR="00C83D47" w:rsidRPr="0082282D" w:rsidRDefault="00C83D47" w:rsidP="00C83D47">
            <w:pPr>
              <w:pStyle w:val="Prrafodelista"/>
              <w:spacing w:line="259" w:lineRule="auto"/>
              <w:ind w:left="360"/>
              <w:rPr>
                <w:sz w:val="20"/>
                <w:szCs w:val="20"/>
                <w:lang w:val="es-CO"/>
              </w:rPr>
            </w:pPr>
            <w:r>
              <w:rPr>
                <w:sz w:val="20"/>
                <w:szCs w:val="20"/>
                <w:lang w:val="es-CO"/>
              </w:rPr>
              <w:t>..</w:t>
            </w:r>
          </w:p>
        </w:tc>
      </w:tr>
      <w:tr w:rsidR="00C83D47" w:rsidRPr="0082282D" w14:paraId="4820B18C" w14:textId="77777777" w:rsidTr="00FC21B0">
        <w:trPr>
          <w:trHeight w:val="512"/>
        </w:trPr>
        <w:tc>
          <w:tcPr>
            <w:tcW w:w="5098" w:type="dxa"/>
            <w:vAlign w:val="center"/>
          </w:tcPr>
          <w:p w14:paraId="7A829493" w14:textId="71489F78" w:rsidR="00C83D47" w:rsidRPr="0082282D" w:rsidRDefault="00C83D47" w:rsidP="00C83D47">
            <w:pPr>
              <w:spacing w:line="259" w:lineRule="auto"/>
              <w:rPr>
                <w:sz w:val="20"/>
                <w:szCs w:val="20"/>
                <w:lang w:val="es-CO"/>
              </w:rPr>
            </w:pPr>
            <w:r>
              <w:rPr>
                <w:sz w:val="20"/>
                <w:szCs w:val="20"/>
                <w:lang w:val="es-CO"/>
              </w:rPr>
              <w:t>…</w:t>
            </w:r>
          </w:p>
        </w:tc>
        <w:tc>
          <w:tcPr>
            <w:tcW w:w="2552" w:type="dxa"/>
            <w:vAlign w:val="center"/>
          </w:tcPr>
          <w:p w14:paraId="7E8AC828" w14:textId="71C1B0FB" w:rsidR="00C83D47" w:rsidRPr="0082282D" w:rsidRDefault="00C83D47" w:rsidP="00C83D47">
            <w:pPr>
              <w:spacing w:line="259" w:lineRule="auto"/>
              <w:rPr>
                <w:sz w:val="20"/>
                <w:szCs w:val="20"/>
                <w:lang w:val="es-CO"/>
              </w:rPr>
            </w:pPr>
            <w:r>
              <w:rPr>
                <w:sz w:val="20"/>
                <w:szCs w:val="20"/>
                <w:lang w:val="es-CO"/>
              </w:rPr>
              <w:t>…</w:t>
            </w:r>
          </w:p>
        </w:tc>
        <w:tc>
          <w:tcPr>
            <w:tcW w:w="1979" w:type="dxa"/>
            <w:vAlign w:val="center"/>
          </w:tcPr>
          <w:p w14:paraId="2D2D9101" w14:textId="4DB0DA0A" w:rsidR="00C83D47" w:rsidRPr="0082282D" w:rsidRDefault="00C83D47" w:rsidP="00C83D47">
            <w:pPr>
              <w:pStyle w:val="Prrafodelista"/>
              <w:spacing w:line="259" w:lineRule="auto"/>
              <w:ind w:left="360"/>
              <w:rPr>
                <w:sz w:val="20"/>
                <w:szCs w:val="20"/>
                <w:lang w:val="es-CO"/>
              </w:rPr>
            </w:pPr>
            <w:r>
              <w:rPr>
                <w:sz w:val="20"/>
                <w:szCs w:val="20"/>
                <w:lang w:val="es-CO"/>
              </w:rPr>
              <w:t>…</w:t>
            </w:r>
          </w:p>
        </w:tc>
      </w:tr>
      <w:tr w:rsidR="00C83D47" w:rsidRPr="0082282D" w14:paraId="49A26D8D" w14:textId="77777777" w:rsidTr="00FC21B0">
        <w:trPr>
          <w:trHeight w:val="512"/>
        </w:trPr>
        <w:tc>
          <w:tcPr>
            <w:tcW w:w="5098" w:type="dxa"/>
            <w:vAlign w:val="center"/>
          </w:tcPr>
          <w:p w14:paraId="29482E10" w14:textId="6063DAAA" w:rsidR="00C83D47" w:rsidRPr="0082282D" w:rsidRDefault="00C83D47" w:rsidP="00C83D47">
            <w:pPr>
              <w:spacing w:line="259" w:lineRule="auto"/>
              <w:rPr>
                <w:sz w:val="20"/>
                <w:szCs w:val="20"/>
                <w:lang w:val="es-CO"/>
              </w:rPr>
            </w:pPr>
            <w:r>
              <w:rPr>
                <w:sz w:val="20"/>
                <w:szCs w:val="20"/>
                <w:lang w:val="es-CO"/>
              </w:rPr>
              <w:lastRenderedPageBreak/>
              <w:t>…</w:t>
            </w:r>
          </w:p>
        </w:tc>
        <w:tc>
          <w:tcPr>
            <w:tcW w:w="2552" w:type="dxa"/>
            <w:vAlign w:val="center"/>
          </w:tcPr>
          <w:p w14:paraId="511BEC5C" w14:textId="2EAF7795" w:rsidR="00C83D47" w:rsidRPr="0082282D" w:rsidRDefault="00C83D47" w:rsidP="00C83D47">
            <w:pPr>
              <w:spacing w:line="259" w:lineRule="auto"/>
              <w:rPr>
                <w:sz w:val="20"/>
                <w:szCs w:val="20"/>
                <w:lang w:val="es-CO"/>
              </w:rPr>
            </w:pPr>
            <w:r>
              <w:rPr>
                <w:sz w:val="20"/>
                <w:szCs w:val="20"/>
                <w:lang w:val="es-CO"/>
              </w:rPr>
              <w:t>…</w:t>
            </w:r>
          </w:p>
        </w:tc>
        <w:tc>
          <w:tcPr>
            <w:tcW w:w="1979" w:type="dxa"/>
            <w:vAlign w:val="center"/>
          </w:tcPr>
          <w:p w14:paraId="37476961" w14:textId="14A9A2DA" w:rsidR="00C83D47" w:rsidRPr="0082282D" w:rsidRDefault="00C83D47" w:rsidP="00C83D47">
            <w:pPr>
              <w:pStyle w:val="Prrafodelista"/>
              <w:spacing w:line="259" w:lineRule="auto"/>
              <w:ind w:left="360"/>
              <w:rPr>
                <w:sz w:val="20"/>
                <w:szCs w:val="20"/>
                <w:lang w:val="es-CO"/>
              </w:rPr>
            </w:pPr>
            <w:r>
              <w:rPr>
                <w:sz w:val="20"/>
                <w:szCs w:val="20"/>
                <w:lang w:val="es-CO"/>
              </w:rPr>
              <w:t>…</w:t>
            </w:r>
          </w:p>
        </w:tc>
      </w:tr>
    </w:tbl>
    <w:p w14:paraId="38A79DE8" w14:textId="2B10BE9E" w:rsidR="00E97906" w:rsidRDefault="00E97906" w:rsidP="0082282D">
      <w:pPr>
        <w:spacing w:after="0"/>
      </w:pPr>
    </w:p>
    <w:p w14:paraId="06C0CBEF" w14:textId="27C95069" w:rsidR="00E97906" w:rsidRDefault="003A0854" w:rsidP="0082282D">
      <w:pPr>
        <w:spacing w:after="0"/>
      </w:pPr>
      <w:r>
        <w:rPr>
          <w:noProof/>
        </w:rPr>
        <mc:AlternateContent>
          <mc:Choice Requires="wps">
            <w:drawing>
              <wp:inline distT="0" distB="0" distL="0" distR="0" wp14:anchorId="711E95B9" wp14:editId="3D62C248">
                <wp:extent cx="6087600" cy="1807210"/>
                <wp:effectExtent l="0" t="0" r="27940" b="19050"/>
                <wp:docPr id="2947205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53C0751E"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959DEE9" w14:textId="77777777" w:rsidR="003A0854" w:rsidRPr="000331DC" w:rsidRDefault="003A0854" w:rsidP="003A0854">
                            <w:pPr>
                              <w:rPr>
                                <w:color w:val="7F7F7F" w:themeColor="text1" w:themeTint="80"/>
                                <w:sz w:val="20"/>
                                <w:szCs w:val="20"/>
                              </w:rPr>
                            </w:pPr>
                            <w:r w:rsidRPr="00E97906">
                              <w:rPr>
                                <w:color w:val="7F7F7F" w:themeColor="text1" w:themeTint="80"/>
                                <w:sz w:val="20"/>
                                <w:szCs w:val="20"/>
                              </w:rPr>
                              <w:t>Indicar en la tabla, los datos de los participantes involucrados en la iniciativa de mitigación, incluyendo al proponente y titular entre otros, proporcionando la información de contacto de cada uno de ellos.</w:t>
                            </w:r>
                          </w:p>
                        </w:txbxContent>
                      </wps:txbx>
                      <wps:bodyPr rot="0" vert="horz" wrap="square" lIns="91440" tIns="45720" rIns="91440" bIns="45720" anchor="t" anchorCtr="0">
                        <a:spAutoFit/>
                      </wps:bodyPr>
                    </wps:wsp>
                  </a:graphicData>
                </a:graphic>
              </wp:inline>
            </w:drawing>
          </mc:Choice>
          <mc:Fallback>
            <w:pict>
              <v:shape w14:anchorId="711E95B9" id="Cuadro de texto 2" o:spid="_x0000_s1028" type="#_x0000_t202" style="width:479.3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" fillcolor="#f2f2f2 [3052]">
                <v:textbox style="mso-fit-shape-to-text:t">
                  <w:txbxContent>
                    <w:p w14:paraId="53C0751E"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959DEE9" w14:textId="77777777" w:rsidR="003A0854" w:rsidRPr="000331DC" w:rsidRDefault="003A0854" w:rsidP="003A0854">
                      <w:pPr>
                        <w:rPr>
                          <w:color w:val="7F7F7F" w:themeColor="text1" w:themeTint="80"/>
                          <w:sz w:val="20"/>
                          <w:szCs w:val="20"/>
                        </w:rPr>
                      </w:pPr>
                      <w:r w:rsidRPr="00E97906">
                        <w:rPr>
                          <w:color w:val="7F7F7F" w:themeColor="text1" w:themeTint="80"/>
                          <w:sz w:val="20"/>
                          <w:szCs w:val="20"/>
                        </w:rPr>
                        <w:t>Indicar en la tabla, los datos de los participantes involucrados en la iniciativa de mitigación, incluyendo al proponente y titular entre otros, proporcionando la información de contacto de cada uno de ellos.</w:t>
                      </w:r>
                    </w:p>
                  </w:txbxContent>
                </v:textbox>
                <w10:anchorlock/>
              </v:shape>
            </w:pict>
          </mc:Fallback>
        </mc:AlternateContent>
      </w:r>
    </w:p>
    <w:p w14:paraId="440B0BB3" w14:textId="77777777" w:rsidR="00F41A04" w:rsidRDefault="00F41A04" w:rsidP="00F41A04">
      <w:pPr>
        <w:spacing w:after="0"/>
      </w:pPr>
    </w:p>
    <w:p w14:paraId="76CCB54E" w14:textId="2E984DAF" w:rsidR="00F41A04" w:rsidRDefault="00F41A04" w:rsidP="000023B5">
      <w:pPr>
        <w:pStyle w:val="Ttulo3"/>
      </w:pPr>
      <w:bookmarkStart w:id="20" w:name="_Toc187691770"/>
      <w:r>
        <w:t>Titularidad legal de la tierra</w:t>
      </w:r>
      <w:bookmarkEnd w:id="20"/>
      <w:r>
        <w:t xml:space="preserve"> </w:t>
      </w:r>
    </w:p>
    <w:p w14:paraId="26546507" w14:textId="011B785B" w:rsidR="00F41A04" w:rsidRDefault="009F48DC" w:rsidP="00F41A04">
      <w:pPr>
        <w:spacing w:after="0"/>
      </w:pPr>
      <w:r>
        <w:rPr>
          <w:noProof/>
        </w:rPr>
        <mc:AlternateContent>
          <mc:Choice Requires="wps">
            <w:drawing>
              <wp:anchor distT="45720" distB="45720" distL="114300" distR="114300" simplePos="0" relativeHeight="251658242" behindDoc="0" locked="0" layoutInCell="1" allowOverlap="1" wp14:anchorId="747CF16E" wp14:editId="165C84CB">
                <wp:simplePos x="0" y="0"/>
                <wp:positionH relativeFrom="margin">
                  <wp:posOffset>0</wp:posOffset>
                </wp:positionH>
                <wp:positionV relativeFrom="paragraph">
                  <wp:posOffset>321310</wp:posOffset>
                </wp:positionV>
                <wp:extent cx="6087110" cy="1807210"/>
                <wp:effectExtent l="0" t="0" r="27940" b="21590"/>
                <wp:wrapSquare wrapText="bothSides"/>
                <wp:docPr id="127063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807210"/>
                        </a:xfrm>
                        <a:prstGeom prst="rect">
                          <a:avLst/>
                        </a:prstGeom>
                        <a:solidFill>
                          <a:schemeClr val="bg1">
                            <a:lumMod val="95000"/>
                          </a:schemeClr>
                        </a:solidFill>
                        <a:ln w="9525">
                          <a:solidFill>
                            <a:srgbClr val="000000"/>
                          </a:solidFill>
                          <a:miter lim="800000"/>
                          <a:headEnd/>
                          <a:tailEnd/>
                        </a:ln>
                      </wps:spPr>
                      <wps:txbx>
                        <w:txbxContent>
                          <w:p w14:paraId="13AD57DC" w14:textId="77777777" w:rsidR="00F41A04" w:rsidRPr="000331DC" w:rsidRDefault="00F41A04" w:rsidP="00F41A0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C104D4A" w14:textId="41A9EC04" w:rsidR="00F41A04" w:rsidRPr="000331DC" w:rsidRDefault="00242FA5" w:rsidP="00F41A04">
                            <w:pPr>
                              <w:rPr>
                                <w:color w:val="7F7F7F" w:themeColor="text1" w:themeTint="80"/>
                                <w:sz w:val="20"/>
                                <w:szCs w:val="20"/>
                              </w:rPr>
                            </w:pPr>
                            <w:r>
                              <w:rPr>
                                <w:color w:val="7F7F7F" w:themeColor="text1" w:themeTint="80"/>
                                <w:sz w:val="20"/>
                                <w:szCs w:val="20"/>
                              </w:rPr>
                              <w:t xml:space="preserve">Proporcionar una descripción de la titularidad que existe sobre cada área (porción de tierra) donde se lleva cabo la iniciativa de mitigación, incluyendo </w:t>
                            </w:r>
                            <w:r w:rsidRPr="00242FA5">
                              <w:rPr>
                                <w:color w:val="7F7F7F" w:themeColor="text1" w:themeTint="80"/>
                                <w:sz w:val="20"/>
                                <w:szCs w:val="20"/>
                              </w:rPr>
                              <w:t>los títulos legales, la</w:t>
                            </w:r>
                            <w:r>
                              <w:rPr>
                                <w:color w:val="7F7F7F" w:themeColor="text1" w:themeTint="80"/>
                                <w:sz w:val="20"/>
                                <w:szCs w:val="20"/>
                              </w:rPr>
                              <w:t>s condiciones de tenencia</w:t>
                            </w:r>
                            <w:r w:rsidRPr="00242FA5">
                              <w:rPr>
                                <w:color w:val="7F7F7F" w:themeColor="text1" w:themeTint="80"/>
                                <w:sz w:val="20"/>
                                <w:szCs w:val="20"/>
                              </w:rPr>
                              <w:t xml:space="preserve"> actual de la tierra y los derechos que permitan determinar el </w:t>
                            </w:r>
                            <w:r>
                              <w:rPr>
                                <w:color w:val="7F7F7F" w:themeColor="text1" w:themeTint="80"/>
                                <w:sz w:val="20"/>
                                <w:szCs w:val="20"/>
                              </w:rPr>
                              <w:t xml:space="preserve">real </w:t>
                            </w:r>
                            <w:r w:rsidRPr="00242FA5">
                              <w:rPr>
                                <w:color w:val="7F7F7F" w:themeColor="text1" w:themeTint="80"/>
                                <w:sz w:val="20"/>
                                <w:szCs w:val="20"/>
                              </w:rPr>
                              <w:t xml:space="preserve">propietario de los </w:t>
                            </w:r>
                            <w:r>
                              <w:rPr>
                                <w:color w:val="7F7F7F" w:themeColor="text1" w:themeTint="80"/>
                                <w:sz w:val="20"/>
                                <w:szCs w:val="20"/>
                              </w:rPr>
                              <w:t>resultados de mitigación que sean alcanzados (ej. en la forma de créditos de carbono)</w:t>
                            </w:r>
                            <w:r w:rsidRPr="00242FA5">
                              <w:rPr>
                                <w:color w:val="7F7F7F" w:themeColor="text1" w:themeTint="8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7CF16E" id="_x0000_s1029" type="#_x0000_t202" style="position:absolute;left:0;text-align:left;margin-left:0;margin-top:25.3pt;width:479.3pt;height:142.3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" fillcolor="#f2f2f2 [3052]">
                <v:textbox style="mso-fit-shape-to-text:t">
                  <w:txbxContent>
                    <w:p w14:paraId="13AD57DC" w14:textId="77777777" w:rsidR="00F41A04" w:rsidRPr="000331DC" w:rsidRDefault="00F41A04" w:rsidP="00F41A0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C104D4A" w14:textId="41A9EC04" w:rsidR="00F41A04" w:rsidRPr="000331DC" w:rsidRDefault="00242FA5" w:rsidP="00F41A04">
                      <w:pPr>
                        <w:rPr>
                          <w:color w:val="7F7F7F" w:themeColor="text1" w:themeTint="80"/>
                          <w:sz w:val="20"/>
                          <w:szCs w:val="20"/>
                        </w:rPr>
                      </w:pPr>
                      <w:r>
                        <w:rPr>
                          <w:color w:val="7F7F7F" w:themeColor="text1" w:themeTint="80"/>
                          <w:sz w:val="20"/>
                          <w:szCs w:val="20"/>
                        </w:rPr>
                        <w:t xml:space="preserve">Proporcionar una descripción de la titularidad que existe sobre cada área (porción de tierra) donde se lleva cabo la iniciativa de mitigación, incluyendo </w:t>
                      </w:r>
                      <w:r w:rsidRPr="00242FA5">
                        <w:rPr>
                          <w:color w:val="7F7F7F" w:themeColor="text1" w:themeTint="80"/>
                          <w:sz w:val="20"/>
                          <w:szCs w:val="20"/>
                        </w:rPr>
                        <w:t>los títulos legales, la</w:t>
                      </w:r>
                      <w:r>
                        <w:rPr>
                          <w:color w:val="7F7F7F" w:themeColor="text1" w:themeTint="80"/>
                          <w:sz w:val="20"/>
                          <w:szCs w:val="20"/>
                        </w:rPr>
                        <w:t>s condiciones de tenencia</w:t>
                      </w:r>
                      <w:r w:rsidRPr="00242FA5">
                        <w:rPr>
                          <w:color w:val="7F7F7F" w:themeColor="text1" w:themeTint="80"/>
                          <w:sz w:val="20"/>
                          <w:szCs w:val="20"/>
                        </w:rPr>
                        <w:t xml:space="preserve"> actual de la tierra y los derechos que permitan determinar el </w:t>
                      </w:r>
                      <w:r>
                        <w:rPr>
                          <w:color w:val="7F7F7F" w:themeColor="text1" w:themeTint="80"/>
                          <w:sz w:val="20"/>
                          <w:szCs w:val="20"/>
                        </w:rPr>
                        <w:t xml:space="preserve">real </w:t>
                      </w:r>
                      <w:r w:rsidRPr="00242FA5">
                        <w:rPr>
                          <w:color w:val="7F7F7F" w:themeColor="text1" w:themeTint="80"/>
                          <w:sz w:val="20"/>
                          <w:szCs w:val="20"/>
                        </w:rPr>
                        <w:t xml:space="preserve">propietario de los </w:t>
                      </w:r>
                      <w:r>
                        <w:rPr>
                          <w:color w:val="7F7F7F" w:themeColor="text1" w:themeTint="80"/>
                          <w:sz w:val="20"/>
                          <w:szCs w:val="20"/>
                        </w:rPr>
                        <w:t>resultados de mitigación que sean alcanzados (ej. en la forma de créditos de carbono)</w:t>
                      </w:r>
                      <w:r w:rsidRPr="00242FA5">
                        <w:rPr>
                          <w:color w:val="7F7F7F" w:themeColor="text1" w:themeTint="80"/>
                          <w:sz w:val="20"/>
                          <w:szCs w:val="20"/>
                        </w:rPr>
                        <w:t>.</w:t>
                      </w:r>
                    </w:p>
                  </w:txbxContent>
                </v:textbox>
                <w10:wrap type="square" anchorx="margin"/>
              </v:shape>
            </w:pict>
          </mc:Fallback>
        </mc:AlternateContent>
      </w:r>
      <w:r w:rsidR="00F41A04">
        <w:t>&gt;&gt;</w:t>
      </w:r>
    </w:p>
    <w:p w14:paraId="27E03878" w14:textId="77777777" w:rsidR="00F41A04" w:rsidRDefault="00F41A04" w:rsidP="00F41A04">
      <w:pPr>
        <w:spacing w:after="0"/>
      </w:pPr>
    </w:p>
    <w:p w14:paraId="5FE32184" w14:textId="6BEC9DC8" w:rsidR="00F41A04" w:rsidRDefault="00F41A04" w:rsidP="000023B5">
      <w:pPr>
        <w:pStyle w:val="Ttulo3"/>
      </w:pPr>
      <w:bookmarkStart w:id="21" w:name="_Toc187691771"/>
      <w:r>
        <w:t>Elegibilidad de la tierra</w:t>
      </w:r>
      <w:bookmarkEnd w:id="21"/>
      <w:r>
        <w:t xml:space="preserve"> </w:t>
      </w:r>
    </w:p>
    <w:p w14:paraId="2789C190" w14:textId="29CC81E5" w:rsidR="00F41A04" w:rsidRDefault="009F48DC" w:rsidP="00F41A04">
      <w:pPr>
        <w:spacing w:after="0"/>
      </w:pPr>
      <w:r>
        <w:rPr>
          <w:noProof/>
        </w:rPr>
        <mc:AlternateContent>
          <mc:Choice Requires="wps">
            <w:drawing>
              <wp:anchor distT="45720" distB="45720" distL="114300" distR="114300" simplePos="0" relativeHeight="251658243" behindDoc="0" locked="0" layoutInCell="1" allowOverlap="1" wp14:anchorId="7F8E4BB8" wp14:editId="72ED2AD5">
                <wp:simplePos x="0" y="0"/>
                <wp:positionH relativeFrom="margin">
                  <wp:posOffset>0</wp:posOffset>
                </wp:positionH>
                <wp:positionV relativeFrom="paragraph">
                  <wp:posOffset>348890</wp:posOffset>
                </wp:positionV>
                <wp:extent cx="6087600" cy="1807210"/>
                <wp:effectExtent l="0" t="0" r="27940" b="21590"/>
                <wp:wrapSquare wrapText="bothSides"/>
                <wp:docPr id="3063877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3D9604FF" w14:textId="77777777" w:rsidR="00F41A04" w:rsidRPr="000331DC" w:rsidRDefault="00F41A04" w:rsidP="00F41A0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F4A7E68" w14:textId="039DF7E8" w:rsidR="00F41A04" w:rsidRPr="000331DC" w:rsidRDefault="00242FA5" w:rsidP="00242FA5">
                            <w:pPr>
                              <w:rPr>
                                <w:color w:val="7F7F7F" w:themeColor="text1" w:themeTint="80"/>
                                <w:sz w:val="20"/>
                                <w:szCs w:val="20"/>
                              </w:rPr>
                            </w:pPr>
                            <w:r w:rsidRPr="00242FA5">
                              <w:rPr>
                                <w:color w:val="7F7F7F" w:themeColor="text1" w:themeTint="80"/>
                                <w:sz w:val="20"/>
                                <w:szCs w:val="20"/>
                              </w:rPr>
                              <w:t>Describ</w:t>
                            </w:r>
                            <w:r>
                              <w:rPr>
                                <w:color w:val="7F7F7F" w:themeColor="text1" w:themeTint="80"/>
                                <w:sz w:val="20"/>
                                <w:szCs w:val="20"/>
                              </w:rPr>
                              <w:t>ir</w:t>
                            </w:r>
                            <w:r w:rsidRPr="00242FA5">
                              <w:rPr>
                                <w:color w:val="7F7F7F" w:themeColor="text1" w:themeTint="80"/>
                                <w:sz w:val="20"/>
                                <w:szCs w:val="20"/>
                              </w:rPr>
                              <w:t xml:space="preserve"> cómo </w:t>
                            </w:r>
                            <w:r>
                              <w:rPr>
                                <w:color w:val="7F7F7F" w:themeColor="text1" w:themeTint="80"/>
                                <w:sz w:val="20"/>
                                <w:szCs w:val="20"/>
                              </w:rPr>
                              <w:t xml:space="preserve">cada área (porción de tierra) incluida en los </w:t>
                            </w:r>
                            <w:r w:rsidR="009F48DC">
                              <w:rPr>
                                <w:color w:val="7F7F7F" w:themeColor="text1" w:themeTint="80"/>
                                <w:sz w:val="20"/>
                                <w:szCs w:val="20"/>
                              </w:rPr>
                              <w:t>límites</w:t>
                            </w:r>
                            <w:r>
                              <w:rPr>
                                <w:color w:val="7F7F7F" w:themeColor="text1" w:themeTint="80"/>
                                <w:sz w:val="20"/>
                                <w:szCs w:val="20"/>
                              </w:rPr>
                              <w:t xml:space="preserve"> de la iniciativa de mitigación, donde se llevarán a cabo las actividades de remoción de los GEI, </w:t>
                            </w:r>
                            <w:r w:rsidRPr="00242FA5">
                              <w:rPr>
                                <w:color w:val="7F7F7F" w:themeColor="text1" w:themeTint="80"/>
                                <w:sz w:val="20"/>
                                <w:szCs w:val="20"/>
                              </w:rPr>
                              <w:t xml:space="preserve">es elegible de acuerdo con las disposiciones aplicables </w:t>
                            </w:r>
                            <w:r w:rsidR="00B518DE">
                              <w:rPr>
                                <w:color w:val="7F7F7F" w:themeColor="text1" w:themeTint="80"/>
                                <w:sz w:val="20"/>
                                <w:szCs w:val="20"/>
                              </w:rPr>
                              <w:t>tanto por el programa COLCX como por la metodología que sea aplicada.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8E4BB8" id="_x0000_s1030" type="#_x0000_t202" style="position:absolute;left:0;text-align:left;margin-left:0;margin-top:27.45pt;width:479.35pt;height:142.3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" fillcolor="#f2f2f2 [3052]">
                <v:textbox style="mso-fit-shape-to-text:t">
                  <w:txbxContent>
                    <w:p w14:paraId="3D9604FF" w14:textId="77777777" w:rsidR="00F41A04" w:rsidRPr="000331DC" w:rsidRDefault="00F41A04" w:rsidP="00F41A0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F4A7E68" w14:textId="039DF7E8" w:rsidR="00F41A04" w:rsidRPr="000331DC" w:rsidRDefault="00242FA5" w:rsidP="00242FA5">
                      <w:pPr>
                        <w:rPr>
                          <w:color w:val="7F7F7F" w:themeColor="text1" w:themeTint="80"/>
                          <w:sz w:val="20"/>
                          <w:szCs w:val="20"/>
                        </w:rPr>
                      </w:pPr>
                      <w:r w:rsidRPr="00242FA5">
                        <w:rPr>
                          <w:color w:val="7F7F7F" w:themeColor="text1" w:themeTint="80"/>
                          <w:sz w:val="20"/>
                          <w:szCs w:val="20"/>
                        </w:rPr>
                        <w:t>Describ</w:t>
                      </w:r>
                      <w:r>
                        <w:rPr>
                          <w:color w:val="7F7F7F" w:themeColor="text1" w:themeTint="80"/>
                          <w:sz w:val="20"/>
                          <w:szCs w:val="20"/>
                        </w:rPr>
                        <w:t>ir</w:t>
                      </w:r>
                      <w:r w:rsidRPr="00242FA5">
                        <w:rPr>
                          <w:color w:val="7F7F7F" w:themeColor="text1" w:themeTint="80"/>
                          <w:sz w:val="20"/>
                          <w:szCs w:val="20"/>
                        </w:rPr>
                        <w:t xml:space="preserve"> cómo </w:t>
                      </w:r>
                      <w:r>
                        <w:rPr>
                          <w:color w:val="7F7F7F" w:themeColor="text1" w:themeTint="80"/>
                          <w:sz w:val="20"/>
                          <w:szCs w:val="20"/>
                        </w:rPr>
                        <w:t xml:space="preserve">cada área (porción de tierra) incluida en los </w:t>
                      </w:r>
                      <w:r w:rsidR="009F48DC">
                        <w:rPr>
                          <w:color w:val="7F7F7F" w:themeColor="text1" w:themeTint="80"/>
                          <w:sz w:val="20"/>
                          <w:szCs w:val="20"/>
                        </w:rPr>
                        <w:t>límites</w:t>
                      </w:r>
                      <w:r>
                        <w:rPr>
                          <w:color w:val="7F7F7F" w:themeColor="text1" w:themeTint="80"/>
                          <w:sz w:val="20"/>
                          <w:szCs w:val="20"/>
                        </w:rPr>
                        <w:t xml:space="preserve"> de la iniciativa de mitigación, donde se llevarán a cabo las actividades de remoción de los GEI, </w:t>
                      </w:r>
                      <w:r w:rsidRPr="00242FA5">
                        <w:rPr>
                          <w:color w:val="7F7F7F" w:themeColor="text1" w:themeTint="80"/>
                          <w:sz w:val="20"/>
                          <w:szCs w:val="20"/>
                        </w:rPr>
                        <w:t xml:space="preserve">es elegible de acuerdo con las disposiciones aplicables </w:t>
                      </w:r>
                      <w:r w:rsidR="00B518DE">
                        <w:rPr>
                          <w:color w:val="7F7F7F" w:themeColor="text1" w:themeTint="80"/>
                          <w:sz w:val="20"/>
                          <w:szCs w:val="20"/>
                        </w:rPr>
                        <w:t>tanto por el programa COLCX como por la metodología que sea aplicada.</w:t>
                      </w:r>
                    </w:p>
                  </w:txbxContent>
                </v:textbox>
                <w10:wrap type="square" anchorx="margin"/>
              </v:shape>
            </w:pict>
          </mc:Fallback>
        </mc:AlternateContent>
      </w:r>
      <w:r w:rsidR="00F41A04">
        <w:t>&gt;&gt;</w:t>
      </w:r>
    </w:p>
    <w:p w14:paraId="7078E51F" w14:textId="77777777" w:rsidR="00F41A04" w:rsidRDefault="00F41A04" w:rsidP="00F41A04">
      <w:pPr>
        <w:spacing w:after="0"/>
      </w:pPr>
    </w:p>
    <w:p w14:paraId="68FABFAF" w14:textId="1697FC1E" w:rsidR="00F41A04" w:rsidRDefault="00EE2D56" w:rsidP="000023B5">
      <w:pPr>
        <w:pStyle w:val="Ttulo3"/>
      </w:pPr>
      <w:bookmarkStart w:id="22" w:name="_Toc187691772"/>
      <w:r>
        <w:rPr>
          <w:noProof/>
        </w:rPr>
        <w:lastRenderedPageBreak/>
        <mc:AlternateContent>
          <mc:Choice Requires="wps">
            <w:drawing>
              <wp:anchor distT="45720" distB="45720" distL="114300" distR="114300" simplePos="0" relativeHeight="251658244" behindDoc="0" locked="0" layoutInCell="1" allowOverlap="1" wp14:anchorId="1819969F" wp14:editId="771858A9">
                <wp:simplePos x="0" y="0"/>
                <wp:positionH relativeFrom="margin">
                  <wp:posOffset>0</wp:posOffset>
                </wp:positionH>
                <wp:positionV relativeFrom="paragraph">
                  <wp:posOffset>505460</wp:posOffset>
                </wp:positionV>
                <wp:extent cx="6087110" cy="1807210"/>
                <wp:effectExtent l="0" t="0" r="27940" b="22225"/>
                <wp:wrapSquare wrapText="bothSides"/>
                <wp:docPr id="7608432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807210"/>
                        </a:xfrm>
                        <a:prstGeom prst="rect">
                          <a:avLst/>
                        </a:prstGeom>
                        <a:solidFill>
                          <a:schemeClr val="bg1">
                            <a:lumMod val="95000"/>
                          </a:schemeClr>
                        </a:solidFill>
                        <a:ln w="9525">
                          <a:solidFill>
                            <a:srgbClr val="000000"/>
                          </a:solidFill>
                          <a:miter lim="800000"/>
                          <a:headEnd/>
                          <a:tailEnd/>
                        </a:ln>
                      </wps:spPr>
                      <wps:txbx>
                        <w:txbxContent>
                          <w:p w14:paraId="1F8071B8" w14:textId="77777777" w:rsidR="00F41A04" w:rsidRPr="000331DC" w:rsidRDefault="00F41A04" w:rsidP="00F41A0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D97606F" w14:textId="760AADC3" w:rsidR="00F41A04" w:rsidRPr="000331DC" w:rsidRDefault="00F41A04" w:rsidP="00F41A04">
                            <w:pPr>
                              <w:rPr>
                                <w:color w:val="7F7F7F" w:themeColor="text1" w:themeTint="80"/>
                                <w:sz w:val="20"/>
                                <w:szCs w:val="20"/>
                              </w:rPr>
                            </w:pPr>
                            <w:r w:rsidRPr="00B939CC">
                              <w:rPr>
                                <w:color w:val="7F7F7F" w:themeColor="text1" w:themeTint="80"/>
                                <w:sz w:val="20"/>
                                <w:szCs w:val="20"/>
                              </w:rPr>
                              <w:t xml:space="preserve">Proporcionar una descripción de </w:t>
                            </w:r>
                            <w:r w:rsidR="00B518DE" w:rsidRPr="00B939CC">
                              <w:rPr>
                                <w:color w:val="7F7F7F" w:themeColor="text1" w:themeTint="80"/>
                                <w:sz w:val="20"/>
                                <w:szCs w:val="20"/>
                              </w:rPr>
                              <w:t xml:space="preserve">las condiciones ambientales existentes en cada área (porción de tierra) </w:t>
                            </w:r>
                            <w:r w:rsidR="00B939CC">
                              <w:rPr>
                                <w:color w:val="7F7F7F" w:themeColor="text1" w:themeTint="80"/>
                                <w:sz w:val="20"/>
                                <w:szCs w:val="20"/>
                              </w:rPr>
                              <w:t>incluida en los límites de la iniciativa de mitigación</w:t>
                            </w:r>
                            <w:r w:rsidR="00B518DE" w:rsidRPr="00B518DE">
                              <w:rPr>
                                <w:color w:val="7F7F7F" w:themeColor="text1" w:themeTint="80"/>
                                <w:sz w:val="20"/>
                                <w:szCs w:val="20"/>
                              </w:rPr>
                              <w:t xml:space="preserve">, </w:t>
                            </w:r>
                            <w:r w:rsidR="00B518DE">
                              <w:rPr>
                                <w:color w:val="7F7F7F" w:themeColor="text1" w:themeTint="80"/>
                                <w:sz w:val="20"/>
                                <w:szCs w:val="20"/>
                              </w:rPr>
                              <w:t>considerando información respecto a datos climáticos (</w:t>
                            </w:r>
                            <w:r w:rsidR="00B518DE" w:rsidRPr="00B518DE">
                              <w:rPr>
                                <w:color w:val="7F7F7F" w:themeColor="text1" w:themeTint="80"/>
                                <w:sz w:val="20"/>
                                <w:szCs w:val="20"/>
                              </w:rPr>
                              <w:t xml:space="preserve">temperatura media anual </w:t>
                            </w:r>
                            <w:r w:rsidR="00B518DE">
                              <w:rPr>
                                <w:color w:val="7F7F7F" w:themeColor="text1" w:themeTint="80"/>
                                <w:sz w:val="20"/>
                                <w:szCs w:val="20"/>
                              </w:rPr>
                              <w:t xml:space="preserve">en </w:t>
                            </w:r>
                            <w:r w:rsidR="00B518DE" w:rsidRPr="00B518DE">
                              <w:rPr>
                                <w:color w:val="7F7F7F" w:themeColor="text1" w:themeTint="80"/>
                                <w:sz w:val="20"/>
                                <w:szCs w:val="20"/>
                              </w:rPr>
                              <w:t>grados Celsius</w:t>
                            </w:r>
                            <w:r w:rsidR="00B518DE">
                              <w:rPr>
                                <w:color w:val="7F7F7F" w:themeColor="text1" w:themeTint="80"/>
                                <w:sz w:val="20"/>
                                <w:szCs w:val="20"/>
                              </w:rPr>
                              <w:t>,</w:t>
                            </w:r>
                            <w:r w:rsidR="00B518DE" w:rsidRPr="00B518DE">
                              <w:rPr>
                                <w:color w:val="7F7F7F" w:themeColor="text1" w:themeTint="80"/>
                                <w:sz w:val="20"/>
                                <w:szCs w:val="20"/>
                              </w:rPr>
                              <w:t xml:space="preserve"> precipitación media anual </w:t>
                            </w:r>
                            <w:r w:rsidR="00B518DE">
                              <w:rPr>
                                <w:color w:val="7F7F7F" w:themeColor="text1" w:themeTint="80"/>
                                <w:sz w:val="20"/>
                                <w:szCs w:val="20"/>
                              </w:rPr>
                              <w:t xml:space="preserve">en </w:t>
                            </w:r>
                            <w:r w:rsidR="00B518DE" w:rsidRPr="00B518DE">
                              <w:rPr>
                                <w:color w:val="7F7F7F" w:themeColor="text1" w:themeTint="80"/>
                                <w:sz w:val="20"/>
                                <w:szCs w:val="20"/>
                              </w:rPr>
                              <w:t>milímetro</w:t>
                            </w:r>
                            <w:r w:rsidR="00B518DE">
                              <w:rPr>
                                <w:color w:val="7F7F7F" w:themeColor="text1" w:themeTint="80"/>
                                <w:sz w:val="20"/>
                                <w:szCs w:val="20"/>
                              </w:rPr>
                              <w:t xml:space="preserve">s, relación de eventos </w:t>
                            </w:r>
                            <w:r w:rsidR="00B518DE" w:rsidRPr="00B518DE">
                              <w:rPr>
                                <w:color w:val="7F7F7F" w:themeColor="text1" w:themeTint="80"/>
                                <w:sz w:val="20"/>
                                <w:szCs w:val="20"/>
                              </w:rPr>
                              <w:t>extremos</w:t>
                            </w:r>
                            <w:r w:rsidR="00B518DE">
                              <w:rPr>
                                <w:color w:val="7F7F7F" w:themeColor="text1" w:themeTint="80"/>
                                <w:sz w:val="20"/>
                                <w:szCs w:val="20"/>
                              </w:rPr>
                              <w:t xml:space="preserve"> o </w:t>
                            </w:r>
                            <w:r w:rsidR="00B518DE" w:rsidRPr="00B518DE">
                              <w:rPr>
                                <w:color w:val="7F7F7F" w:themeColor="text1" w:themeTint="80"/>
                                <w:sz w:val="20"/>
                                <w:szCs w:val="20"/>
                              </w:rPr>
                              <w:t xml:space="preserve">eventos climáticos catastróficos relacionados con viento, heladas y sequías, </w:t>
                            </w:r>
                            <w:r w:rsidR="00B518DE">
                              <w:rPr>
                                <w:color w:val="7F7F7F" w:themeColor="text1" w:themeTint="80"/>
                                <w:sz w:val="20"/>
                                <w:szCs w:val="20"/>
                              </w:rPr>
                              <w:t>según aplique), hi</w:t>
                            </w:r>
                            <w:r w:rsidR="00B518DE" w:rsidRPr="00B518DE">
                              <w:rPr>
                                <w:color w:val="7F7F7F" w:themeColor="text1" w:themeTint="80"/>
                                <w:sz w:val="20"/>
                                <w:szCs w:val="20"/>
                              </w:rPr>
                              <w:t>drología</w:t>
                            </w:r>
                            <w:r w:rsidR="00B518DE">
                              <w:rPr>
                                <w:color w:val="7F7F7F" w:themeColor="text1" w:themeTint="80"/>
                                <w:sz w:val="20"/>
                                <w:szCs w:val="20"/>
                              </w:rPr>
                              <w:t xml:space="preserve"> (e</w:t>
                            </w:r>
                            <w:r w:rsidR="00B518DE" w:rsidRPr="00B518DE">
                              <w:rPr>
                                <w:color w:val="7F7F7F" w:themeColor="text1" w:themeTint="80"/>
                                <w:sz w:val="20"/>
                                <w:szCs w:val="20"/>
                              </w:rPr>
                              <w:t>rosión hídrica;</w:t>
                            </w:r>
                            <w:r w:rsidR="00B518DE">
                              <w:rPr>
                                <w:color w:val="7F7F7F" w:themeColor="text1" w:themeTint="80"/>
                                <w:sz w:val="20"/>
                                <w:szCs w:val="20"/>
                              </w:rPr>
                              <w:t xml:space="preserve"> i</w:t>
                            </w:r>
                            <w:r w:rsidR="00B518DE" w:rsidRPr="00B518DE">
                              <w:rPr>
                                <w:color w:val="7F7F7F" w:themeColor="text1" w:themeTint="80"/>
                                <w:sz w:val="20"/>
                                <w:szCs w:val="20"/>
                              </w:rPr>
                              <w:t>nundaciones;</w:t>
                            </w:r>
                            <w:r w:rsidR="00B518DE">
                              <w:rPr>
                                <w:color w:val="7F7F7F" w:themeColor="text1" w:themeTint="80"/>
                                <w:sz w:val="20"/>
                                <w:szCs w:val="20"/>
                              </w:rPr>
                              <w:t xml:space="preserve"> inventarios de fuentes de agua </w:t>
                            </w:r>
                            <w:r w:rsidR="00B518DE" w:rsidRPr="00B518DE">
                              <w:rPr>
                                <w:color w:val="7F7F7F" w:themeColor="text1" w:themeTint="80"/>
                                <w:sz w:val="20"/>
                                <w:szCs w:val="20"/>
                              </w:rPr>
                              <w:t>de agua</w:t>
                            </w:r>
                            <w:r w:rsidR="00B518DE">
                              <w:rPr>
                                <w:color w:val="7F7F7F" w:themeColor="text1" w:themeTint="80"/>
                                <w:sz w:val="20"/>
                                <w:szCs w:val="20"/>
                              </w:rPr>
                              <w:t xml:space="preserve">, </w:t>
                            </w:r>
                            <w:r w:rsidR="00B518DE" w:rsidRPr="00B518DE">
                              <w:rPr>
                                <w:color w:val="7F7F7F" w:themeColor="text1" w:themeTint="80"/>
                                <w:sz w:val="20"/>
                                <w:szCs w:val="20"/>
                              </w:rPr>
                              <w:t xml:space="preserve">humedales, </w:t>
                            </w:r>
                            <w:r w:rsidR="00B518DE">
                              <w:rPr>
                                <w:color w:val="7F7F7F" w:themeColor="text1" w:themeTint="80"/>
                                <w:sz w:val="20"/>
                                <w:szCs w:val="20"/>
                              </w:rPr>
                              <w:t>y eventos catastróficos, entre otros), s</w:t>
                            </w:r>
                            <w:r w:rsidR="00B518DE" w:rsidRPr="00B518DE">
                              <w:rPr>
                                <w:color w:val="7F7F7F" w:themeColor="text1" w:themeTint="80"/>
                                <w:sz w:val="20"/>
                                <w:szCs w:val="20"/>
                              </w:rPr>
                              <w:t>uelo</w:t>
                            </w:r>
                            <w:r w:rsidR="00B518DE">
                              <w:rPr>
                                <w:color w:val="7F7F7F" w:themeColor="text1" w:themeTint="80"/>
                                <w:sz w:val="20"/>
                                <w:szCs w:val="20"/>
                              </w:rPr>
                              <w:t xml:space="preserve"> (tipo </w:t>
                            </w:r>
                            <w:r w:rsidR="00B518DE" w:rsidRPr="00B518DE">
                              <w:rPr>
                                <w:color w:val="7F7F7F" w:themeColor="text1" w:themeTint="80"/>
                                <w:sz w:val="20"/>
                                <w:szCs w:val="20"/>
                              </w:rPr>
                              <w:t>de suelo</w:t>
                            </w:r>
                            <w:r w:rsidR="00B518DE">
                              <w:rPr>
                                <w:color w:val="7F7F7F" w:themeColor="text1" w:themeTint="80"/>
                                <w:sz w:val="20"/>
                                <w:szCs w:val="20"/>
                              </w:rPr>
                              <w:t xml:space="preserve"> </w:t>
                            </w:r>
                            <w:r w:rsidR="00B518DE" w:rsidRPr="00B518DE">
                              <w:rPr>
                                <w:color w:val="7F7F7F" w:themeColor="text1" w:themeTint="80"/>
                                <w:sz w:val="20"/>
                                <w:szCs w:val="20"/>
                              </w:rPr>
                              <w:t>mineral u orgánico</w:t>
                            </w:r>
                            <w:r w:rsidR="00B518DE">
                              <w:rPr>
                                <w:color w:val="7F7F7F" w:themeColor="text1" w:themeTint="80"/>
                                <w:sz w:val="20"/>
                                <w:szCs w:val="20"/>
                              </w:rPr>
                              <w:t>, f</w:t>
                            </w:r>
                            <w:r w:rsidR="00B518DE" w:rsidRPr="00B518DE">
                              <w:rPr>
                                <w:color w:val="7F7F7F" w:themeColor="text1" w:themeTint="80"/>
                                <w:sz w:val="20"/>
                                <w:szCs w:val="20"/>
                              </w:rPr>
                              <w:t>ertilidad del suelo</w:t>
                            </w:r>
                            <w:r w:rsidR="00B518DE">
                              <w:rPr>
                                <w:color w:val="7F7F7F" w:themeColor="text1" w:themeTint="80"/>
                                <w:sz w:val="20"/>
                                <w:szCs w:val="20"/>
                              </w:rPr>
                              <w:t xml:space="preserve">, </w:t>
                            </w:r>
                            <w:r w:rsidR="00B518DE" w:rsidRPr="00B518DE">
                              <w:rPr>
                                <w:color w:val="7F7F7F" w:themeColor="text1" w:themeTint="80"/>
                                <w:sz w:val="20"/>
                                <w:szCs w:val="20"/>
                              </w:rPr>
                              <w:t>profundidad del suelo</w:t>
                            </w:r>
                            <w:r w:rsidR="00B518DE">
                              <w:rPr>
                                <w:color w:val="7F7F7F" w:themeColor="text1" w:themeTint="80"/>
                                <w:sz w:val="20"/>
                                <w:szCs w:val="20"/>
                              </w:rPr>
                              <w:t>, afectaciones tales como e</w:t>
                            </w:r>
                            <w:r w:rsidR="00B518DE" w:rsidRPr="00B518DE">
                              <w:rPr>
                                <w:color w:val="7F7F7F" w:themeColor="text1" w:themeTint="80"/>
                                <w:sz w:val="20"/>
                                <w:szCs w:val="20"/>
                              </w:rPr>
                              <w:t>rosión</w:t>
                            </w:r>
                            <w:r w:rsidR="00B518DE">
                              <w:rPr>
                                <w:color w:val="7F7F7F" w:themeColor="text1" w:themeTint="80"/>
                                <w:sz w:val="20"/>
                                <w:szCs w:val="20"/>
                              </w:rPr>
                              <w:t xml:space="preserve">, </w:t>
                            </w:r>
                            <w:r w:rsidR="00B518DE" w:rsidRPr="00B518DE">
                              <w:rPr>
                                <w:color w:val="7F7F7F" w:themeColor="text1" w:themeTint="80"/>
                                <w:sz w:val="20"/>
                                <w:szCs w:val="20"/>
                              </w:rPr>
                              <w:t>contaminación</w:t>
                            </w:r>
                            <w:r w:rsidR="00B518DE">
                              <w:rPr>
                                <w:color w:val="7F7F7F" w:themeColor="text1" w:themeTint="80"/>
                                <w:sz w:val="20"/>
                                <w:szCs w:val="20"/>
                              </w:rPr>
                              <w:t xml:space="preserve">, </w:t>
                            </w:r>
                            <w:r w:rsidR="00B518DE" w:rsidRPr="00B518DE">
                              <w:rPr>
                                <w:color w:val="7F7F7F" w:themeColor="text1" w:themeTint="80"/>
                                <w:sz w:val="20"/>
                                <w:szCs w:val="20"/>
                              </w:rPr>
                              <w:t>salinidad</w:t>
                            </w:r>
                            <w:r w:rsidR="00B518DE">
                              <w:rPr>
                                <w:color w:val="7F7F7F" w:themeColor="text1" w:themeTint="80"/>
                                <w:sz w:val="20"/>
                                <w:szCs w:val="20"/>
                              </w:rPr>
                              <w:t xml:space="preserve">, </w:t>
                            </w:r>
                            <w:r w:rsidR="00B518DE" w:rsidRPr="00B518DE">
                              <w:rPr>
                                <w:color w:val="7F7F7F" w:themeColor="text1" w:themeTint="80"/>
                                <w:sz w:val="20"/>
                                <w:szCs w:val="20"/>
                              </w:rPr>
                              <w:t xml:space="preserve">acidez del suelo, desertificación, </w:t>
                            </w:r>
                            <w:r w:rsidR="00B518DE">
                              <w:rPr>
                                <w:color w:val="7F7F7F" w:themeColor="text1" w:themeTint="80"/>
                                <w:sz w:val="20"/>
                                <w:szCs w:val="20"/>
                              </w:rPr>
                              <w:t>historia de uso</w:t>
                            </w:r>
                            <w:r w:rsidR="00B518DE" w:rsidRPr="00B518DE">
                              <w:rPr>
                                <w:color w:val="7F7F7F" w:themeColor="text1" w:themeTint="80"/>
                                <w:sz w:val="20"/>
                                <w:szCs w:val="20"/>
                              </w:rPr>
                              <w:t xml:space="preserve"> y manejo del suelo (intensidad</w:t>
                            </w:r>
                            <w:r w:rsidR="00B518DE">
                              <w:rPr>
                                <w:color w:val="7F7F7F" w:themeColor="text1" w:themeTint="80"/>
                                <w:sz w:val="20"/>
                                <w:szCs w:val="20"/>
                              </w:rPr>
                              <w:t xml:space="preserve">, </w:t>
                            </w:r>
                            <w:r w:rsidR="00B939CC">
                              <w:rPr>
                                <w:color w:val="7F7F7F" w:themeColor="text1" w:themeTint="80"/>
                                <w:sz w:val="20"/>
                                <w:szCs w:val="20"/>
                              </w:rPr>
                              <w:t>f</w:t>
                            </w:r>
                            <w:r w:rsidR="00B518DE" w:rsidRPr="00B518DE">
                              <w:rPr>
                                <w:color w:val="7F7F7F" w:themeColor="text1" w:themeTint="80"/>
                                <w:sz w:val="20"/>
                                <w:szCs w:val="20"/>
                              </w:rPr>
                              <w:t>recuencia de arado, tipo y nivel de insumos, etc.)</w:t>
                            </w:r>
                            <w:r w:rsidR="00B518DE">
                              <w:rPr>
                                <w:color w:val="7F7F7F" w:themeColor="text1" w:themeTint="80"/>
                                <w:sz w:val="20"/>
                                <w:szCs w:val="20"/>
                              </w:rPr>
                              <w:t>), e</w:t>
                            </w:r>
                            <w:r w:rsidR="00B518DE" w:rsidRPr="00B518DE">
                              <w:rPr>
                                <w:color w:val="7F7F7F" w:themeColor="text1" w:themeTint="80"/>
                                <w:sz w:val="20"/>
                                <w:szCs w:val="20"/>
                              </w:rPr>
                              <w:t>cosistema</w:t>
                            </w:r>
                            <w:r w:rsidR="00B518DE">
                              <w:rPr>
                                <w:color w:val="7F7F7F" w:themeColor="text1" w:themeTint="80"/>
                                <w:sz w:val="20"/>
                                <w:szCs w:val="20"/>
                              </w:rPr>
                              <w:t>s (t</w:t>
                            </w:r>
                            <w:r w:rsidR="00B518DE" w:rsidRPr="00B518DE">
                              <w:rPr>
                                <w:color w:val="7F7F7F" w:themeColor="text1" w:themeTint="80"/>
                                <w:sz w:val="20"/>
                                <w:szCs w:val="20"/>
                              </w:rPr>
                              <w:t>ipo de ecosistema natural o artificial</w:t>
                            </w:r>
                            <w:r w:rsidR="00B518DE">
                              <w:rPr>
                                <w:color w:val="7F7F7F" w:themeColor="text1" w:themeTint="80"/>
                                <w:sz w:val="20"/>
                                <w:szCs w:val="20"/>
                              </w:rPr>
                              <w:t xml:space="preserve">, </w:t>
                            </w:r>
                            <w:r w:rsidR="00B518DE" w:rsidRPr="00B518DE">
                              <w:rPr>
                                <w:color w:val="7F7F7F" w:themeColor="text1" w:themeTint="80"/>
                                <w:sz w:val="20"/>
                                <w:szCs w:val="20"/>
                              </w:rPr>
                              <w:t>agroecosistema, urbano</w:t>
                            </w:r>
                            <w:r w:rsidR="00B518DE">
                              <w:rPr>
                                <w:color w:val="7F7F7F" w:themeColor="text1" w:themeTint="80"/>
                                <w:sz w:val="20"/>
                                <w:szCs w:val="20"/>
                              </w:rPr>
                              <w:t xml:space="preserve">, </w:t>
                            </w:r>
                            <w:r w:rsidR="00B518DE" w:rsidRPr="00B518DE">
                              <w:rPr>
                                <w:color w:val="7F7F7F" w:themeColor="text1" w:themeTint="80"/>
                                <w:sz w:val="20"/>
                                <w:szCs w:val="20"/>
                              </w:rPr>
                              <w:t>terrestre (tierras altas, montañas, tierras baja</w:t>
                            </w:r>
                            <w:r w:rsidR="00B518DE">
                              <w:rPr>
                                <w:color w:val="7F7F7F" w:themeColor="text1" w:themeTint="80"/>
                                <w:sz w:val="20"/>
                                <w:szCs w:val="20"/>
                              </w:rPr>
                              <w:t>s)</w:t>
                            </w:r>
                            <w:r w:rsidR="00B518DE" w:rsidRPr="00B518DE">
                              <w:rPr>
                                <w:color w:val="7F7F7F" w:themeColor="text1" w:themeTint="80"/>
                                <w:sz w:val="20"/>
                                <w:szCs w:val="20"/>
                              </w:rPr>
                              <w:t>, acuático</w:t>
                            </w:r>
                            <w:r w:rsidR="00B518DE">
                              <w:rPr>
                                <w:color w:val="7F7F7F" w:themeColor="text1" w:themeTint="80"/>
                                <w:sz w:val="20"/>
                                <w:szCs w:val="20"/>
                              </w:rPr>
                              <w:t xml:space="preserve">, </w:t>
                            </w:r>
                            <w:r w:rsidR="00B518DE" w:rsidRPr="00B518DE">
                              <w:rPr>
                                <w:color w:val="7F7F7F" w:themeColor="text1" w:themeTint="80"/>
                                <w:sz w:val="20"/>
                                <w:szCs w:val="20"/>
                              </w:rPr>
                              <w:t>tipos de vegetación</w:t>
                            </w:r>
                            <w:r w:rsidR="00B518DE">
                              <w:rPr>
                                <w:color w:val="7F7F7F" w:themeColor="text1" w:themeTint="80"/>
                                <w:sz w:val="20"/>
                                <w:szCs w:val="20"/>
                              </w:rPr>
                              <w:t>, p</w:t>
                            </w:r>
                            <w:r w:rsidR="00B518DE" w:rsidRPr="00B518DE">
                              <w:rPr>
                                <w:color w:val="7F7F7F" w:themeColor="text1" w:themeTint="80"/>
                                <w:sz w:val="20"/>
                                <w:szCs w:val="20"/>
                              </w:rPr>
                              <w:t>resencia de especies raras o en peligro de extinción y sus hábitats</w:t>
                            </w:r>
                            <w:r w:rsidR="00B939CC">
                              <w:rPr>
                                <w:color w:val="7F7F7F" w:themeColor="text1" w:themeTint="80"/>
                                <w:sz w:val="20"/>
                                <w:szCs w:val="20"/>
                              </w:rPr>
                              <w:t>, h</w:t>
                            </w:r>
                            <w:r w:rsidR="00B518DE" w:rsidRPr="00B518DE">
                              <w:rPr>
                                <w:color w:val="7F7F7F" w:themeColor="text1" w:themeTint="80"/>
                                <w:sz w:val="20"/>
                                <w:szCs w:val="20"/>
                              </w:rPr>
                              <w:t>istorial de uso antropogénico de los recursos del ecosistema (cosecha, recolección de leña, pastoreo, quema controlada</w:t>
                            </w:r>
                            <w:r w:rsidR="00B939CC">
                              <w:rPr>
                                <w:color w:val="7F7F7F" w:themeColor="text1" w:themeTint="80"/>
                                <w:sz w:val="20"/>
                                <w:szCs w:val="20"/>
                              </w:rPr>
                              <w:t>, entre otros</w:t>
                            </w:r>
                            <w:r w:rsidR="00B518DE" w:rsidRPr="00B518DE">
                              <w:rPr>
                                <w:color w:val="7F7F7F" w:themeColor="text1" w:themeTint="80"/>
                                <w:sz w:val="20"/>
                                <w:szCs w:val="20"/>
                              </w:rPr>
                              <w:t>)</w:t>
                            </w:r>
                            <w:r w:rsidR="00B939CC">
                              <w:rPr>
                                <w:color w:val="7F7F7F" w:themeColor="text1" w:themeTint="80"/>
                                <w:sz w:val="20"/>
                                <w:szCs w:val="20"/>
                              </w:rPr>
                              <w:t xml:space="preserve"> y </w:t>
                            </w:r>
                            <w:r w:rsidR="00B518DE" w:rsidRPr="00B518DE">
                              <w:rPr>
                                <w:color w:val="7F7F7F" w:themeColor="text1" w:themeTint="80"/>
                                <w:sz w:val="20"/>
                                <w:szCs w:val="20"/>
                              </w:rPr>
                              <w:t xml:space="preserve">condición </w:t>
                            </w:r>
                            <w:r w:rsidR="00B939CC">
                              <w:rPr>
                                <w:color w:val="7F7F7F" w:themeColor="text1" w:themeTint="80"/>
                                <w:sz w:val="20"/>
                                <w:szCs w:val="20"/>
                              </w:rPr>
                              <w:t>de degradación o no</w:t>
                            </w:r>
                            <w:r w:rsidR="00B518DE" w:rsidRPr="00B518DE">
                              <w:rPr>
                                <w:color w:val="7F7F7F" w:themeColor="text1" w:themeTint="80"/>
                                <w:sz w:val="20"/>
                                <w:szCs w:val="20"/>
                              </w:rPr>
                              <w:t>.</w:t>
                            </w:r>
                            <w:r w:rsidR="00891166">
                              <w:rPr>
                                <w:color w:val="7F7F7F" w:themeColor="text1" w:themeTint="80"/>
                                <w:sz w:val="20"/>
                                <w:szCs w:val="20"/>
                              </w:rPr>
                              <w:t xml:space="preserve"> Extensión no mayor a </w:t>
                            </w:r>
                            <w:r w:rsidR="002844C6">
                              <w:rPr>
                                <w:color w:val="7F7F7F" w:themeColor="text1" w:themeTint="80"/>
                                <w:sz w:val="20"/>
                                <w:szCs w:val="20"/>
                              </w:rPr>
                              <w:t>10 páginas.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19969F" id="_x0000_s1031" type="#_x0000_t202" style="position:absolute;left:0;text-align:left;margin-left:0;margin-top:39.8pt;width:479.3pt;height:142.3pt;z-index:2516582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" fillcolor="#f2f2f2 [3052]">
                <v:textbox style="mso-fit-shape-to-text:t">
                  <w:txbxContent>
                    <w:p w14:paraId="1F8071B8" w14:textId="77777777" w:rsidR="00F41A04" w:rsidRPr="000331DC" w:rsidRDefault="00F41A04" w:rsidP="00F41A0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D97606F" w14:textId="760AADC3" w:rsidR="00F41A04" w:rsidRPr="000331DC" w:rsidRDefault="00F41A04" w:rsidP="00F41A04">
                      <w:pPr>
                        <w:rPr>
                          <w:color w:val="7F7F7F" w:themeColor="text1" w:themeTint="80"/>
                          <w:sz w:val="20"/>
                          <w:szCs w:val="20"/>
                        </w:rPr>
                      </w:pPr>
                      <w:r w:rsidRPr="00B939CC">
                        <w:rPr>
                          <w:color w:val="7F7F7F" w:themeColor="text1" w:themeTint="80"/>
                          <w:sz w:val="20"/>
                          <w:szCs w:val="20"/>
                        </w:rPr>
                        <w:t xml:space="preserve">Proporcionar una descripción de </w:t>
                      </w:r>
                      <w:r w:rsidR="00B518DE" w:rsidRPr="00B939CC">
                        <w:rPr>
                          <w:color w:val="7F7F7F" w:themeColor="text1" w:themeTint="80"/>
                          <w:sz w:val="20"/>
                          <w:szCs w:val="20"/>
                        </w:rPr>
                        <w:t xml:space="preserve">las condiciones ambientales existentes en cada área (porción de tierra) </w:t>
                      </w:r>
                      <w:r w:rsidR="00B939CC">
                        <w:rPr>
                          <w:color w:val="7F7F7F" w:themeColor="text1" w:themeTint="80"/>
                          <w:sz w:val="20"/>
                          <w:szCs w:val="20"/>
                        </w:rPr>
                        <w:t>incluida en los límites de la iniciativa de mitigación</w:t>
                      </w:r>
                      <w:r w:rsidR="00B518DE" w:rsidRPr="00B518DE">
                        <w:rPr>
                          <w:color w:val="7F7F7F" w:themeColor="text1" w:themeTint="80"/>
                          <w:sz w:val="20"/>
                          <w:szCs w:val="20"/>
                        </w:rPr>
                        <w:t xml:space="preserve">, </w:t>
                      </w:r>
                      <w:r w:rsidR="00B518DE">
                        <w:rPr>
                          <w:color w:val="7F7F7F" w:themeColor="text1" w:themeTint="80"/>
                          <w:sz w:val="20"/>
                          <w:szCs w:val="20"/>
                        </w:rPr>
                        <w:t>considerando información respecto a datos climáticos (</w:t>
                      </w:r>
                      <w:r w:rsidR="00B518DE" w:rsidRPr="00B518DE">
                        <w:rPr>
                          <w:color w:val="7F7F7F" w:themeColor="text1" w:themeTint="80"/>
                          <w:sz w:val="20"/>
                          <w:szCs w:val="20"/>
                        </w:rPr>
                        <w:t xml:space="preserve">temperatura media anual </w:t>
                      </w:r>
                      <w:r w:rsidR="00B518DE">
                        <w:rPr>
                          <w:color w:val="7F7F7F" w:themeColor="text1" w:themeTint="80"/>
                          <w:sz w:val="20"/>
                          <w:szCs w:val="20"/>
                        </w:rPr>
                        <w:t xml:space="preserve">en </w:t>
                      </w:r>
                      <w:r w:rsidR="00B518DE" w:rsidRPr="00B518DE">
                        <w:rPr>
                          <w:color w:val="7F7F7F" w:themeColor="text1" w:themeTint="80"/>
                          <w:sz w:val="20"/>
                          <w:szCs w:val="20"/>
                        </w:rPr>
                        <w:t>grados Celsius</w:t>
                      </w:r>
                      <w:r w:rsidR="00B518DE">
                        <w:rPr>
                          <w:color w:val="7F7F7F" w:themeColor="text1" w:themeTint="80"/>
                          <w:sz w:val="20"/>
                          <w:szCs w:val="20"/>
                        </w:rPr>
                        <w:t>,</w:t>
                      </w:r>
                      <w:r w:rsidR="00B518DE" w:rsidRPr="00B518DE">
                        <w:rPr>
                          <w:color w:val="7F7F7F" w:themeColor="text1" w:themeTint="80"/>
                          <w:sz w:val="20"/>
                          <w:szCs w:val="20"/>
                        </w:rPr>
                        <w:t xml:space="preserve"> precipitación media anual </w:t>
                      </w:r>
                      <w:r w:rsidR="00B518DE">
                        <w:rPr>
                          <w:color w:val="7F7F7F" w:themeColor="text1" w:themeTint="80"/>
                          <w:sz w:val="20"/>
                          <w:szCs w:val="20"/>
                        </w:rPr>
                        <w:t xml:space="preserve">en </w:t>
                      </w:r>
                      <w:r w:rsidR="00B518DE" w:rsidRPr="00B518DE">
                        <w:rPr>
                          <w:color w:val="7F7F7F" w:themeColor="text1" w:themeTint="80"/>
                          <w:sz w:val="20"/>
                          <w:szCs w:val="20"/>
                        </w:rPr>
                        <w:t>milímetro</w:t>
                      </w:r>
                      <w:r w:rsidR="00B518DE">
                        <w:rPr>
                          <w:color w:val="7F7F7F" w:themeColor="text1" w:themeTint="80"/>
                          <w:sz w:val="20"/>
                          <w:szCs w:val="20"/>
                        </w:rPr>
                        <w:t xml:space="preserve">s, relación de eventos </w:t>
                      </w:r>
                      <w:r w:rsidR="00B518DE" w:rsidRPr="00B518DE">
                        <w:rPr>
                          <w:color w:val="7F7F7F" w:themeColor="text1" w:themeTint="80"/>
                          <w:sz w:val="20"/>
                          <w:szCs w:val="20"/>
                        </w:rPr>
                        <w:t>extremos</w:t>
                      </w:r>
                      <w:r w:rsidR="00B518DE">
                        <w:rPr>
                          <w:color w:val="7F7F7F" w:themeColor="text1" w:themeTint="80"/>
                          <w:sz w:val="20"/>
                          <w:szCs w:val="20"/>
                        </w:rPr>
                        <w:t xml:space="preserve"> o </w:t>
                      </w:r>
                      <w:r w:rsidR="00B518DE" w:rsidRPr="00B518DE">
                        <w:rPr>
                          <w:color w:val="7F7F7F" w:themeColor="text1" w:themeTint="80"/>
                          <w:sz w:val="20"/>
                          <w:szCs w:val="20"/>
                        </w:rPr>
                        <w:t xml:space="preserve">eventos climáticos catastróficos relacionados con viento, heladas y sequías, </w:t>
                      </w:r>
                      <w:r w:rsidR="00B518DE">
                        <w:rPr>
                          <w:color w:val="7F7F7F" w:themeColor="text1" w:themeTint="80"/>
                          <w:sz w:val="20"/>
                          <w:szCs w:val="20"/>
                        </w:rPr>
                        <w:t>según aplique), hi</w:t>
                      </w:r>
                      <w:r w:rsidR="00B518DE" w:rsidRPr="00B518DE">
                        <w:rPr>
                          <w:color w:val="7F7F7F" w:themeColor="text1" w:themeTint="80"/>
                          <w:sz w:val="20"/>
                          <w:szCs w:val="20"/>
                        </w:rPr>
                        <w:t>drología</w:t>
                      </w:r>
                      <w:r w:rsidR="00B518DE">
                        <w:rPr>
                          <w:color w:val="7F7F7F" w:themeColor="text1" w:themeTint="80"/>
                          <w:sz w:val="20"/>
                          <w:szCs w:val="20"/>
                        </w:rPr>
                        <w:t xml:space="preserve"> (e</w:t>
                      </w:r>
                      <w:r w:rsidR="00B518DE" w:rsidRPr="00B518DE">
                        <w:rPr>
                          <w:color w:val="7F7F7F" w:themeColor="text1" w:themeTint="80"/>
                          <w:sz w:val="20"/>
                          <w:szCs w:val="20"/>
                        </w:rPr>
                        <w:t>rosión hídrica;</w:t>
                      </w:r>
                      <w:r w:rsidR="00B518DE">
                        <w:rPr>
                          <w:color w:val="7F7F7F" w:themeColor="text1" w:themeTint="80"/>
                          <w:sz w:val="20"/>
                          <w:szCs w:val="20"/>
                        </w:rPr>
                        <w:t xml:space="preserve"> i</w:t>
                      </w:r>
                      <w:r w:rsidR="00B518DE" w:rsidRPr="00B518DE">
                        <w:rPr>
                          <w:color w:val="7F7F7F" w:themeColor="text1" w:themeTint="80"/>
                          <w:sz w:val="20"/>
                          <w:szCs w:val="20"/>
                        </w:rPr>
                        <w:t>nundaciones;</w:t>
                      </w:r>
                      <w:r w:rsidR="00B518DE">
                        <w:rPr>
                          <w:color w:val="7F7F7F" w:themeColor="text1" w:themeTint="80"/>
                          <w:sz w:val="20"/>
                          <w:szCs w:val="20"/>
                        </w:rPr>
                        <w:t xml:space="preserve"> inventarios de fuentes de agua </w:t>
                      </w:r>
                      <w:r w:rsidR="00B518DE" w:rsidRPr="00B518DE">
                        <w:rPr>
                          <w:color w:val="7F7F7F" w:themeColor="text1" w:themeTint="80"/>
                          <w:sz w:val="20"/>
                          <w:szCs w:val="20"/>
                        </w:rPr>
                        <w:t>de agua</w:t>
                      </w:r>
                      <w:r w:rsidR="00B518DE">
                        <w:rPr>
                          <w:color w:val="7F7F7F" w:themeColor="text1" w:themeTint="80"/>
                          <w:sz w:val="20"/>
                          <w:szCs w:val="20"/>
                        </w:rPr>
                        <w:t xml:space="preserve">, </w:t>
                      </w:r>
                      <w:r w:rsidR="00B518DE" w:rsidRPr="00B518DE">
                        <w:rPr>
                          <w:color w:val="7F7F7F" w:themeColor="text1" w:themeTint="80"/>
                          <w:sz w:val="20"/>
                          <w:szCs w:val="20"/>
                        </w:rPr>
                        <w:t xml:space="preserve">humedales, </w:t>
                      </w:r>
                      <w:r w:rsidR="00B518DE">
                        <w:rPr>
                          <w:color w:val="7F7F7F" w:themeColor="text1" w:themeTint="80"/>
                          <w:sz w:val="20"/>
                          <w:szCs w:val="20"/>
                        </w:rPr>
                        <w:t>y eventos catastróficos, entre otros), s</w:t>
                      </w:r>
                      <w:r w:rsidR="00B518DE" w:rsidRPr="00B518DE">
                        <w:rPr>
                          <w:color w:val="7F7F7F" w:themeColor="text1" w:themeTint="80"/>
                          <w:sz w:val="20"/>
                          <w:szCs w:val="20"/>
                        </w:rPr>
                        <w:t>uelo</w:t>
                      </w:r>
                      <w:r w:rsidR="00B518DE">
                        <w:rPr>
                          <w:color w:val="7F7F7F" w:themeColor="text1" w:themeTint="80"/>
                          <w:sz w:val="20"/>
                          <w:szCs w:val="20"/>
                        </w:rPr>
                        <w:t xml:space="preserve"> (tipo </w:t>
                      </w:r>
                      <w:r w:rsidR="00B518DE" w:rsidRPr="00B518DE">
                        <w:rPr>
                          <w:color w:val="7F7F7F" w:themeColor="text1" w:themeTint="80"/>
                          <w:sz w:val="20"/>
                          <w:szCs w:val="20"/>
                        </w:rPr>
                        <w:t>de suelo</w:t>
                      </w:r>
                      <w:r w:rsidR="00B518DE">
                        <w:rPr>
                          <w:color w:val="7F7F7F" w:themeColor="text1" w:themeTint="80"/>
                          <w:sz w:val="20"/>
                          <w:szCs w:val="20"/>
                        </w:rPr>
                        <w:t xml:space="preserve"> </w:t>
                      </w:r>
                      <w:r w:rsidR="00B518DE" w:rsidRPr="00B518DE">
                        <w:rPr>
                          <w:color w:val="7F7F7F" w:themeColor="text1" w:themeTint="80"/>
                          <w:sz w:val="20"/>
                          <w:szCs w:val="20"/>
                        </w:rPr>
                        <w:t>mineral u orgánico</w:t>
                      </w:r>
                      <w:r w:rsidR="00B518DE">
                        <w:rPr>
                          <w:color w:val="7F7F7F" w:themeColor="text1" w:themeTint="80"/>
                          <w:sz w:val="20"/>
                          <w:szCs w:val="20"/>
                        </w:rPr>
                        <w:t>, f</w:t>
                      </w:r>
                      <w:r w:rsidR="00B518DE" w:rsidRPr="00B518DE">
                        <w:rPr>
                          <w:color w:val="7F7F7F" w:themeColor="text1" w:themeTint="80"/>
                          <w:sz w:val="20"/>
                          <w:szCs w:val="20"/>
                        </w:rPr>
                        <w:t>ertilidad del suelo</w:t>
                      </w:r>
                      <w:r w:rsidR="00B518DE">
                        <w:rPr>
                          <w:color w:val="7F7F7F" w:themeColor="text1" w:themeTint="80"/>
                          <w:sz w:val="20"/>
                          <w:szCs w:val="20"/>
                        </w:rPr>
                        <w:t xml:space="preserve">, </w:t>
                      </w:r>
                      <w:r w:rsidR="00B518DE" w:rsidRPr="00B518DE">
                        <w:rPr>
                          <w:color w:val="7F7F7F" w:themeColor="text1" w:themeTint="80"/>
                          <w:sz w:val="20"/>
                          <w:szCs w:val="20"/>
                        </w:rPr>
                        <w:t>profundidad del suelo</w:t>
                      </w:r>
                      <w:r w:rsidR="00B518DE">
                        <w:rPr>
                          <w:color w:val="7F7F7F" w:themeColor="text1" w:themeTint="80"/>
                          <w:sz w:val="20"/>
                          <w:szCs w:val="20"/>
                        </w:rPr>
                        <w:t>, afectaciones tales como e</w:t>
                      </w:r>
                      <w:r w:rsidR="00B518DE" w:rsidRPr="00B518DE">
                        <w:rPr>
                          <w:color w:val="7F7F7F" w:themeColor="text1" w:themeTint="80"/>
                          <w:sz w:val="20"/>
                          <w:szCs w:val="20"/>
                        </w:rPr>
                        <w:t>rosión</w:t>
                      </w:r>
                      <w:r w:rsidR="00B518DE">
                        <w:rPr>
                          <w:color w:val="7F7F7F" w:themeColor="text1" w:themeTint="80"/>
                          <w:sz w:val="20"/>
                          <w:szCs w:val="20"/>
                        </w:rPr>
                        <w:t xml:space="preserve">, </w:t>
                      </w:r>
                      <w:r w:rsidR="00B518DE" w:rsidRPr="00B518DE">
                        <w:rPr>
                          <w:color w:val="7F7F7F" w:themeColor="text1" w:themeTint="80"/>
                          <w:sz w:val="20"/>
                          <w:szCs w:val="20"/>
                        </w:rPr>
                        <w:t>contaminación</w:t>
                      </w:r>
                      <w:r w:rsidR="00B518DE">
                        <w:rPr>
                          <w:color w:val="7F7F7F" w:themeColor="text1" w:themeTint="80"/>
                          <w:sz w:val="20"/>
                          <w:szCs w:val="20"/>
                        </w:rPr>
                        <w:t xml:space="preserve">, </w:t>
                      </w:r>
                      <w:r w:rsidR="00B518DE" w:rsidRPr="00B518DE">
                        <w:rPr>
                          <w:color w:val="7F7F7F" w:themeColor="text1" w:themeTint="80"/>
                          <w:sz w:val="20"/>
                          <w:szCs w:val="20"/>
                        </w:rPr>
                        <w:t>salinidad</w:t>
                      </w:r>
                      <w:r w:rsidR="00B518DE">
                        <w:rPr>
                          <w:color w:val="7F7F7F" w:themeColor="text1" w:themeTint="80"/>
                          <w:sz w:val="20"/>
                          <w:szCs w:val="20"/>
                        </w:rPr>
                        <w:t xml:space="preserve">, </w:t>
                      </w:r>
                      <w:r w:rsidR="00B518DE" w:rsidRPr="00B518DE">
                        <w:rPr>
                          <w:color w:val="7F7F7F" w:themeColor="text1" w:themeTint="80"/>
                          <w:sz w:val="20"/>
                          <w:szCs w:val="20"/>
                        </w:rPr>
                        <w:t xml:space="preserve">acidez del suelo, desertificación, </w:t>
                      </w:r>
                      <w:r w:rsidR="00B518DE">
                        <w:rPr>
                          <w:color w:val="7F7F7F" w:themeColor="text1" w:themeTint="80"/>
                          <w:sz w:val="20"/>
                          <w:szCs w:val="20"/>
                        </w:rPr>
                        <w:t>historia de uso</w:t>
                      </w:r>
                      <w:r w:rsidR="00B518DE" w:rsidRPr="00B518DE">
                        <w:rPr>
                          <w:color w:val="7F7F7F" w:themeColor="text1" w:themeTint="80"/>
                          <w:sz w:val="20"/>
                          <w:szCs w:val="20"/>
                        </w:rPr>
                        <w:t xml:space="preserve"> y manejo del suelo (intensidad</w:t>
                      </w:r>
                      <w:r w:rsidR="00B518DE">
                        <w:rPr>
                          <w:color w:val="7F7F7F" w:themeColor="text1" w:themeTint="80"/>
                          <w:sz w:val="20"/>
                          <w:szCs w:val="20"/>
                        </w:rPr>
                        <w:t xml:space="preserve">, </w:t>
                      </w:r>
                      <w:r w:rsidR="00B939CC">
                        <w:rPr>
                          <w:color w:val="7F7F7F" w:themeColor="text1" w:themeTint="80"/>
                          <w:sz w:val="20"/>
                          <w:szCs w:val="20"/>
                        </w:rPr>
                        <w:t>f</w:t>
                      </w:r>
                      <w:r w:rsidR="00B518DE" w:rsidRPr="00B518DE">
                        <w:rPr>
                          <w:color w:val="7F7F7F" w:themeColor="text1" w:themeTint="80"/>
                          <w:sz w:val="20"/>
                          <w:szCs w:val="20"/>
                        </w:rPr>
                        <w:t>recuencia de arado, tipo y nivel de insumos, etc.)</w:t>
                      </w:r>
                      <w:r w:rsidR="00B518DE">
                        <w:rPr>
                          <w:color w:val="7F7F7F" w:themeColor="text1" w:themeTint="80"/>
                          <w:sz w:val="20"/>
                          <w:szCs w:val="20"/>
                        </w:rPr>
                        <w:t>), e</w:t>
                      </w:r>
                      <w:r w:rsidR="00B518DE" w:rsidRPr="00B518DE">
                        <w:rPr>
                          <w:color w:val="7F7F7F" w:themeColor="text1" w:themeTint="80"/>
                          <w:sz w:val="20"/>
                          <w:szCs w:val="20"/>
                        </w:rPr>
                        <w:t>cosistema</w:t>
                      </w:r>
                      <w:r w:rsidR="00B518DE">
                        <w:rPr>
                          <w:color w:val="7F7F7F" w:themeColor="text1" w:themeTint="80"/>
                          <w:sz w:val="20"/>
                          <w:szCs w:val="20"/>
                        </w:rPr>
                        <w:t>s (t</w:t>
                      </w:r>
                      <w:r w:rsidR="00B518DE" w:rsidRPr="00B518DE">
                        <w:rPr>
                          <w:color w:val="7F7F7F" w:themeColor="text1" w:themeTint="80"/>
                          <w:sz w:val="20"/>
                          <w:szCs w:val="20"/>
                        </w:rPr>
                        <w:t>ipo de ecosistema natural o artificial</w:t>
                      </w:r>
                      <w:r w:rsidR="00B518DE">
                        <w:rPr>
                          <w:color w:val="7F7F7F" w:themeColor="text1" w:themeTint="80"/>
                          <w:sz w:val="20"/>
                          <w:szCs w:val="20"/>
                        </w:rPr>
                        <w:t xml:space="preserve">, </w:t>
                      </w:r>
                      <w:r w:rsidR="00B518DE" w:rsidRPr="00B518DE">
                        <w:rPr>
                          <w:color w:val="7F7F7F" w:themeColor="text1" w:themeTint="80"/>
                          <w:sz w:val="20"/>
                          <w:szCs w:val="20"/>
                        </w:rPr>
                        <w:t>agroecosistema, urbano</w:t>
                      </w:r>
                      <w:r w:rsidR="00B518DE">
                        <w:rPr>
                          <w:color w:val="7F7F7F" w:themeColor="text1" w:themeTint="80"/>
                          <w:sz w:val="20"/>
                          <w:szCs w:val="20"/>
                        </w:rPr>
                        <w:t xml:space="preserve">, </w:t>
                      </w:r>
                      <w:r w:rsidR="00B518DE" w:rsidRPr="00B518DE">
                        <w:rPr>
                          <w:color w:val="7F7F7F" w:themeColor="text1" w:themeTint="80"/>
                          <w:sz w:val="20"/>
                          <w:szCs w:val="20"/>
                        </w:rPr>
                        <w:t>terrestre (tierras altas, montañas, tierras baja</w:t>
                      </w:r>
                      <w:r w:rsidR="00B518DE">
                        <w:rPr>
                          <w:color w:val="7F7F7F" w:themeColor="text1" w:themeTint="80"/>
                          <w:sz w:val="20"/>
                          <w:szCs w:val="20"/>
                        </w:rPr>
                        <w:t>s)</w:t>
                      </w:r>
                      <w:r w:rsidR="00B518DE" w:rsidRPr="00B518DE">
                        <w:rPr>
                          <w:color w:val="7F7F7F" w:themeColor="text1" w:themeTint="80"/>
                          <w:sz w:val="20"/>
                          <w:szCs w:val="20"/>
                        </w:rPr>
                        <w:t>, acuático</w:t>
                      </w:r>
                      <w:r w:rsidR="00B518DE">
                        <w:rPr>
                          <w:color w:val="7F7F7F" w:themeColor="text1" w:themeTint="80"/>
                          <w:sz w:val="20"/>
                          <w:szCs w:val="20"/>
                        </w:rPr>
                        <w:t xml:space="preserve">, </w:t>
                      </w:r>
                      <w:r w:rsidR="00B518DE" w:rsidRPr="00B518DE">
                        <w:rPr>
                          <w:color w:val="7F7F7F" w:themeColor="text1" w:themeTint="80"/>
                          <w:sz w:val="20"/>
                          <w:szCs w:val="20"/>
                        </w:rPr>
                        <w:t>tipos de vegetación</w:t>
                      </w:r>
                      <w:r w:rsidR="00B518DE">
                        <w:rPr>
                          <w:color w:val="7F7F7F" w:themeColor="text1" w:themeTint="80"/>
                          <w:sz w:val="20"/>
                          <w:szCs w:val="20"/>
                        </w:rPr>
                        <w:t>, p</w:t>
                      </w:r>
                      <w:r w:rsidR="00B518DE" w:rsidRPr="00B518DE">
                        <w:rPr>
                          <w:color w:val="7F7F7F" w:themeColor="text1" w:themeTint="80"/>
                          <w:sz w:val="20"/>
                          <w:szCs w:val="20"/>
                        </w:rPr>
                        <w:t>resencia de especies raras o en peligro de extinción y sus hábitats</w:t>
                      </w:r>
                      <w:r w:rsidR="00B939CC">
                        <w:rPr>
                          <w:color w:val="7F7F7F" w:themeColor="text1" w:themeTint="80"/>
                          <w:sz w:val="20"/>
                          <w:szCs w:val="20"/>
                        </w:rPr>
                        <w:t>, h</w:t>
                      </w:r>
                      <w:r w:rsidR="00B518DE" w:rsidRPr="00B518DE">
                        <w:rPr>
                          <w:color w:val="7F7F7F" w:themeColor="text1" w:themeTint="80"/>
                          <w:sz w:val="20"/>
                          <w:szCs w:val="20"/>
                        </w:rPr>
                        <w:t>istorial de uso antropogénico de los recursos del ecosistema (cosecha, recolección de leña, pastoreo, quema controlada</w:t>
                      </w:r>
                      <w:r w:rsidR="00B939CC">
                        <w:rPr>
                          <w:color w:val="7F7F7F" w:themeColor="text1" w:themeTint="80"/>
                          <w:sz w:val="20"/>
                          <w:szCs w:val="20"/>
                        </w:rPr>
                        <w:t>, entre otros</w:t>
                      </w:r>
                      <w:r w:rsidR="00B518DE" w:rsidRPr="00B518DE">
                        <w:rPr>
                          <w:color w:val="7F7F7F" w:themeColor="text1" w:themeTint="80"/>
                          <w:sz w:val="20"/>
                          <w:szCs w:val="20"/>
                        </w:rPr>
                        <w:t>)</w:t>
                      </w:r>
                      <w:r w:rsidR="00B939CC">
                        <w:rPr>
                          <w:color w:val="7F7F7F" w:themeColor="text1" w:themeTint="80"/>
                          <w:sz w:val="20"/>
                          <w:szCs w:val="20"/>
                        </w:rPr>
                        <w:t xml:space="preserve"> y </w:t>
                      </w:r>
                      <w:r w:rsidR="00B518DE" w:rsidRPr="00B518DE">
                        <w:rPr>
                          <w:color w:val="7F7F7F" w:themeColor="text1" w:themeTint="80"/>
                          <w:sz w:val="20"/>
                          <w:szCs w:val="20"/>
                        </w:rPr>
                        <w:t xml:space="preserve">condición </w:t>
                      </w:r>
                      <w:r w:rsidR="00B939CC">
                        <w:rPr>
                          <w:color w:val="7F7F7F" w:themeColor="text1" w:themeTint="80"/>
                          <w:sz w:val="20"/>
                          <w:szCs w:val="20"/>
                        </w:rPr>
                        <w:t>de degradación o no</w:t>
                      </w:r>
                      <w:r w:rsidR="00B518DE" w:rsidRPr="00B518DE">
                        <w:rPr>
                          <w:color w:val="7F7F7F" w:themeColor="text1" w:themeTint="80"/>
                          <w:sz w:val="20"/>
                          <w:szCs w:val="20"/>
                        </w:rPr>
                        <w:t>.</w:t>
                      </w:r>
                      <w:r w:rsidR="00891166">
                        <w:rPr>
                          <w:color w:val="7F7F7F" w:themeColor="text1" w:themeTint="80"/>
                          <w:sz w:val="20"/>
                          <w:szCs w:val="20"/>
                        </w:rPr>
                        <w:t xml:space="preserve"> Extensión no mayor a </w:t>
                      </w:r>
                      <w:r w:rsidR="002844C6">
                        <w:rPr>
                          <w:color w:val="7F7F7F" w:themeColor="text1" w:themeTint="80"/>
                          <w:sz w:val="20"/>
                          <w:szCs w:val="20"/>
                        </w:rPr>
                        <w:t>10 páginas.</w:t>
                      </w:r>
                    </w:p>
                  </w:txbxContent>
                </v:textbox>
                <w10:wrap type="square" anchorx="margin"/>
              </v:shape>
            </w:pict>
          </mc:Fallback>
        </mc:AlternateContent>
      </w:r>
      <w:r w:rsidR="00F41A04" w:rsidRPr="000023B5">
        <w:t>Condiciones ambientales en el sitio</w:t>
      </w:r>
      <w:bookmarkEnd w:id="22"/>
      <w:r w:rsidR="00F41A04">
        <w:t xml:space="preserve"> </w:t>
      </w:r>
    </w:p>
    <w:p w14:paraId="2496E2F6" w14:textId="7CE27463" w:rsidR="00F41A04" w:rsidRDefault="00F41A04" w:rsidP="00F41A04">
      <w:pPr>
        <w:spacing w:after="0"/>
      </w:pPr>
      <w:r>
        <w:t>&gt;&gt;</w:t>
      </w:r>
    </w:p>
    <w:p w14:paraId="4B8DC225" w14:textId="0C85912C" w:rsidR="00F41A04" w:rsidRDefault="00EE2D56" w:rsidP="000023B5">
      <w:pPr>
        <w:pStyle w:val="Ttulo3"/>
      </w:pPr>
      <w:bookmarkStart w:id="23" w:name="_Toc187691773"/>
      <w:r>
        <w:rPr>
          <w:noProof/>
        </w:rPr>
        <mc:AlternateContent>
          <mc:Choice Requires="wps">
            <w:drawing>
              <wp:anchor distT="45720" distB="45720" distL="114300" distR="114300" simplePos="0" relativeHeight="251658245" behindDoc="0" locked="0" layoutInCell="1" allowOverlap="1" wp14:anchorId="631F54CC" wp14:editId="5D04EB3F">
                <wp:simplePos x="0" y="0"/>
                <wp:positionH relativeFrom="margin">
                  <wp:posOffset>0</wp:posOffset>
                </wp:positionH>
                <wp:positionV relativeFrom="paragraph">
                  <wp:posOffset>3594413</wp:posOffset>
                </wp:positionV>
                <wp:extent cx="6087110" cy="1807210"/>
                <wp:effectExtent l="0" t="0" r="27940" b="13970"/>
                <wp:wrapSquare wrapText="bothSides"/>
                <wp:docPr id="142276918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807210"/>
                        </a:xfrm>
                        <a:prstGeom prst="rect">
                          <a:avLst/>
                        </a:prstGeom>
                        <a:solidFill>
                          <a:schemeClr val="bg1">
                            <a:lumMod val="95000"/>
                          </a:schemeClr>
                        </a:solidFill>
                        <a:ln w="9525">
                          <a:solidFill>
                            <a:srgbClr val="000000"/>
                          </a:solidFill>
                          <a:miter lim="800000"/>
                          <a:headEnd/>
                          <a:tailEnd/>
                        </a:ln>
                      </wps:spPr>
                      <wps:txbx>
                        <w:txbxContent>
                          <w:p w14:paraId="5801C92C" w14:textId="77777777" w:rsidR="00F41A04" w:rsidRPr="000331DC" w:rsidRDefault="00F41A04" w:rsidP="00F41A0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6049419" w14:textId="77777777" w:rsidR="001316ED" w:rsidRDefault="00B939CC" w:rsidP="00B939CC">
                            <w:pPr>
                              <w:rPr>
                                <w:color w:val="7F7F7F" w:themeColor="text1" w:themeTint="80"/>
                                <w:sz w:val="20"/>
                                <w:szCs w:val="20"/>
                              </w:rPr>
                            </w:pPr>
                            <w:r w:rsidRPr="00B939CC">
                              <w:rPr>
                                <w:color w:val="7F7F7F" w:themeColor="text1" w:themeTint="80"/>
                                <w:sz w:val="20"/>
                                <w:szCs w:val="20"/>
                              </w:rPr>
                              <w:t>Proporcionar una descripción de</w:t>
                            </w:r>
                            <w:r>
                              <w:rPr>
                                <w:color w:val="7F7F7F" w:themeColor="text1" w:themeTint="80"/>
                                <w:sz w:val="20"/>
                                <w:szCs w:val="20"/>
                              </w:rPr>
                              <w:t xml:space="preserve">l uso dado (existente o histórico) a </w:t>
                            </w:r>
                            <w:r w:rsidRPr="00B939CC">
                              <w:rPr>
                                <w:color w:val="7F7F7F" w:themeColor="text1" w:themeTint="80"/>
                                <w:sz w:val="20"/>
                                <w:szCs w:val="20"/>
                              </w:rPr>
                              <w:t xml:space="preserve">cada área (porción de tierra) </w:t>
                            </w:r>
                            <w:r>
                              <w:rPr>
                                <w:color w:val="7F7F7F" w:themeColor="text1" w:themeTint="80"/>
                                <w:sz w:val="20"/>
                                <w:szCs w:val="20"/>
                              </w:rPr>
                              <w:t xml:space="preserve">incluida en los límites de la iniciativa de mitigación, incluyendo </w:t>
                            </w:r>
                            <w:r w:rsidRPr="00B939CC">
                              <w:rPr>
                                <w:color w:val="7F7F7F" w:themeColor="text1" w:themeTint="80"/>
                                <w:sz w:val="20"/>
                                <w:szCs w:val="20"/>
                              </w:rPr>
                              <w:t>instalaciones, sistemas y equipos en funcionamiento.</w:t>
                            </w:r>
                            <w:r>
                              <w:rPr>
                                <w:color w:val="7F7F7F" w:themeColor="text1" w:themeTint="80"/>
                                <w:sz w:val="20"/>
                                <w:szCs w:val="20"/>
                              </w:rPr>
                              <w:t xml:space="preserve"> </w:t>
                            </w:r>
                          </w:p>
                          <w:p w14:paraId="3088A0DE" w14:textId="29CD9C9A" w:rsidR="00B939CC" w:rsidRPr="000331DC" w:rsidRDefault="000A56A6" w:rsidP="000A56A6">
                            <w:pPr>
                              <w:rPr>
                                <w:color w:val="7F7F7F" w:themeColor="text1" w:themeTint="80"/>
                                <w:sz w:val="20"/>
                                <w:szCs w:val="20"/>
                              </w:rPr>
                            </w:pPr>
                            <w:r w:rsidRPr="000A56A6">
                              <w:rPr>
                                <w:color w:val="7F7F7F" w:themeColor="text1" w:themeTint="80"/>
                                <w:sz w:val="20"/>
                                <w:szCs w:val="20"/>
                              </w:rPr>
                              <w:t>Así mismo se debe suministrar una descripción de las medidas a ser consideradas por la iniciativa de mitigación, incluyendo la relación de las especies y variedades de vegetación a ser empleadas, la densidad/espaciamiento de la plantación, las actividades relacionadas con la configuración de viveros (infraestructura, cultivo de semillas, entre otros), preparación del sitio y/o el suelo (laboreo y/o labranza, conservación del suelo y/o humedad, cercados, entre otros), gestión de la plantación o pastizales (procesos de fertilización, deshierbe, control de plagas, control de incendios, raleo, cosecha, entre otros), y planeación de la plantación y pastoreo (cronograma de siembra, tasas de supervivencia, cosecha cuando aplique) entre otros.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1F54CC" id="_x0000_s1032" type="#_x0000_t202" style="position:absolute;left:0;text-align:left;margin-left:0;margin-top:283pt;width:479.3pt;height:142.3pt;z-index:25165824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" fillcolor="#f2f2f2 [3052]">
                <v:textbox style="mso-fit-shape-to-text:t">
                  <w:txbxContent>
                    <w:p w14:paraId="5801C92C" w14:textId="77777777" w:rsidR="00F41A04" w:rsidRPr="000331DC" w:rsidRDefault="00F41A04" w:rsidP="00F41A0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6049419" w14:textId="77777777" w:rsidR="001316ED" w:rsidRDefault="00B939CC" w:rsidP="00B939CC">
                      <w:pPr>
                        <w:rPr>
                          <w:color w:val="7F7F7F" w:themeColor="text1" w:themeTint="80"/>
                          <w:sz w:val="20"/>
                          <w:szCs w:val="20"/>
                        </w:rPr>
                      </w:pPr>
                      <w:r w:rsidRPr="00B939CC">
                        <w:rPr>
                          <w:color w:val="7F7F7F" w:themeColor="text1" w:themeTint="80"/>
                          <w:sz w:val="20"/>
                          <w:szCs w:val="20"/>
                        </w:rPr>
                        <w:t>Proporcionar una descripción de</w:t>
                      </w:r>
                      <w:r>
                        <w:rPr>
                          <w:color w:val="7F7F7F" w:themeColor="text1" w:themeTint="80"/>
                          <w:sz w:val="20"/>
                          <w:szCs w:val="20"/>
                        </w:rPr>
                        <w:t xml:space="preserve">l uso dado (existente o histórico) a </w:t>
                      </w:r>
                      <w:r w:rsidRPr="00B939CC">
                        <w:rPr>
                          <w:color w:val="7F7F7F" w:themeColor="text1" w:themeTint="80"/>
                          <w:sz w:val="20"/>
                          <w:szCs w:val="20"/>
                        </w:rPr>
                        <w:t xml:space="preserve">cada área (porción de tierra) </w:t>
                      </w:r>
                      <w:r>
                        <w:rPr>
                          <w:color w:val="7F7F7F" w:themeColor="text1" w:themeTint="80"/>
                          <w:sz w:val="20"/>
                          <w:szCs w:val="20"/>
                        </w:rPr>
                        <w:t xml:space="preserve">incluida en los límites de la iniciativa de mitigación, incluyendo </w:t>
                      </w:r>
                      <w:r w:rsidRPr="00B939CC">
                        <w:rPr>
                          <w:color w:val="7F7F7F" w:themeColor="text1" w:themeTint="80"/>
                          <w:sz w:val="20"/>
                          <w:szCs w:val="20"/>
                        </w:rPr>
                        <w:t>instalaciones, sistemas y equipos en funcionamiento.</w:t>
                      </w:r>
                      <w:r>
                        <w:rPr>
                          <w:color w:val="7F7F7F" w:themeColor="text1" w:themeTint="80"/>
                          <w:sz w:val="20"/>
                          <w:szCs w:val="20"/>
                        </w:rPr>
                        <w:t xml:space="preserve"> </w:t>
                      </w:r>
                    </w:p>
                    <w:p w14:paraId="3088A0DE" w14:textId="29CD9C9A" w:rsidR="00B939CC" w:rsidRPr="000331DC" w:rsidRDefault="000A56A6" w:rsidP="000A56A6">
                      <w:pPr>
                        <w:rPr>
                          <w:color w:val="7F7F7F" w:themeColor="text1" w:themeTint="80"/>
                          <w:sz w:val="20"/>
                          <w:szCs w:val="20"/>
                        </w:rPr>
                      </w:pPr>
                      <w:r w:rsidRPr="000A56A6">
                        <w:rPr>
                          <w:color w:val="7F7F7F" w:themeColor="text1" w:themeTint="80"/>
                          <w:sz w:val="20"/>
                          <w:szCs w:val="20"/>
                        </w:rPr>
                        <w:t>Así mismo se debe suministrar una descripción de las medidas a ser consideradas por la iniciativa de mitigación, incluyendo la relación de las especies y variedades de vegetación a ser empleadas, la densidad/espaciamiento de la plantación, las actividades relacionadas con la configuración de viveros (infraestructura, cultivo de semillas, entre otros), preparación del sitio y/o el suelo (laboreo y/o labranza, conservación del suelo y/o humedad, cercados, entre otros), gestión de la plantación o pastizales (procesos de fertilización, deshierbe, control de plagas, control de incendios, raleo, cosecha, entre otros), y planeación de la plantación y pastoreo (cronograma de siembra, tasas de supervivencia, cosecha cuando aplique) entre otros.</w:t>
                      </w:r>
                    </w:p>
                  </w:txbxContent>
                </v:textbox>
                <w10:wrap type="square" anchorx="margin"/>
              </v:shape>
            </w:pict>
          </mc:Fallback>
        </mc:AlternateContent>
      </w:r>
      <w:r w:rsidR="00235949">
        <w:t>Medidas para considerar</w:t>
      </w:r>
      <w:r w:rsidR="00F41A04">
        <w:t xml:space="preserve"> por la iniciativa de mitigación</w:t>
      </w:r>
      <w:bookmarkEnd w:id="23"/>
    </w:p>
    <w:p w14:paraId="185DE9EC" w14:textId="71ACC81A" w:rsidR="00F41A04" w:rsidRDefault="00F41A04" w:rsidP="00F41A04">
      <w:pPr>
        <w:spacing w:after="0"/>
      </w:pPr>
      <w:r>
        <w:t>&gt;&gt;</w:t>
      </w:r>
    </w:p>
    <w:p w14:paraId="4FA04804" w14:textId="34B31BC7" w:rsidR="00F41A04" w:rsidRDefault="00F41A04" w:rsidP="000023B5">
      <w:pPr>
        <w:pStyle w:val="Ttulo3"/>
      </w:pPr>
      <w:bookmarkStart w:id="24" w:name="_Toc187691774"/>
      <w:r>
        <w:t>Tratamiento respecto a la no permanencia</w:t>
      </w:r>
      <w:bookmarkEnd w:id="24"/>
    </w:p>
    <w:p w14:paraId="06C19086" w14:textId="4AD2081F" w:rsidR="009F48DC" w:rsidRPr="009F48DC" w:rsidRDefault="009F48DC" w:rsidP="009F48DC">
      <w:r>
        <w:t>&gt;&gt;</w:t>
      </w:r>
    </w:p>
    <w:p w14:paraId="52F7AFE6" w14:textId="22333ABD" w:rsidR="00F41A04" w:rsidRDefault="00F41A04" w:rsidP="00F41A04">
      <w:pPr>
        <w:spacing w:after="0"/>
      </w:pPr>
      <w:r>
        <w:rPr>
          <w:noProof/>
        </w:rPr>
        <w:lastRenderedPageBreak/>
        <mc:AlternateContent>
          <mc:Choice Requires="wps">
            <w:drawing>
              <wp:anchor distT="45720" distB="45720" distL="114300" distR="114300" simplePos="0" relativeHeight="251658246" behindDoc="0" locked="0" layoutInCell="1" allowOverlap="1" wp14:anchorId="0323DA5B" wp14:editId="117C99B2">
                <wp:simplePos x="0" y="0"/>
                <wp:positionH relativeFrom="margin">
                  <wp:posOffset>0</wp:posOffset>
                </wp:positionH>
                <wp:positionV relativeFrom="paragraph">
                  <wp:posOffset>226060</wp:posOffset>
                </wp:positionV>
                <wp:extent cx="6087600" cy="1807210"/>
                <wp:effectExtent l="0" t="0" r="27940" b="21590"/>
                <wp:wrapSquare wrapText="bothSides"/>
                <wp:docPr id="17784665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4B495473" w14:textId="77777777" w:rsidR="00F41A04" w:rsidRPr="000331DC" w:rsidRDefault="00F41A04" w:rsidP="00F41A0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7399259" w14:textId="3F53884D" w:rsidR="00F41A04" w:rsidRPr="000331DC" w:rsidRDefault="001316ED" w:rsidP="001316ED">
                            <w:pPr>
                              <w:rPr>
                                <w:color w:val="7F7F7F" w:themeColor="text1" w:themeTint="80"/>
                                <w:sz w:val="20"/>
                                <w:szCs w:val="20"/>
                              </w:rPr>
                            </w:pPr>
                            <w:r>
                              <w:rPr>
                                <w:color w:val="7F7F7F" w:themeColor="text1" w:themeTint="80"/>
                                <w:sz w:val="20"/>
                                <w:szCs w:val="20"/>
                              </w:rPr>
                              <w:t xml:space="preserve">Suministrar la aproximación que se dará para </w:t>
                            </w:r>
                            <w:r w:rsidRPr="001316ED">
                              <w:rPr>
                                <w:color w:val="7F7F7F" w:themeColor="text1" w:themeTint="80"/>
                                <w:sz w:val="20"/>
                                <w:szCs w:val="20"/>
                              </w:rPr>
                              <w:t xml:space="preserve">abordar la no permanencia de la actividad </w:t>
                            </w:r>
                            <w:r>
                              <w:rPr>
                                <w:color w:val="7F7F7F" w:themeColor="text1" w:themeTint="80"/>
                                <w:sz w:val="20"/>
                                <w:szCs w:val="20"/>
                              </w:rPr>
                              <w:t xml:space="preserve">de remoción de GEI, </w:t>
                            </w:r>
                            <w:r w:rsidRPr="001316ED">
                              <w:rPr>
                                <w:color w:val="7F7F7F" w:themeColor="text1" w:themeTint="80"/>
                                <w:sz w:val="20"/>
                                <w:szCs w:val="20"/>
                              </w:rPr>
                              <w:t xml:space="preserve">de acuerdo con las disposiciones aplicables </w:t>
                            </w:r>
                            <w:r>
                              <w:rPr>
                                <w:color w:val="7F7F7F" w:themeColor="text1" w:themeTint="80"/>
                                <w:sz w:val="20"/>
                                <w:szCs w:val="20"/>
                              </w:rPr>
                              <w:t>por el programa COLCX como por la metodología que sea aplicada</w:t>
                            </w:r>
                            <w:r w:rsidRPr="001316ED">
                              <w:rPr>
                                <w:color w:val="7F7F7F" w:themeColor="text1" w:themeTint="8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23DA5B" id="_x0000_s1033" type="#_x0000_t202" style="position:absolute;left:0;text-align:left;margin-left:0;margin-top:17.8pt;width:479.35pt;height:142.3pt;z-index:25165824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" fillcolor="#f2f2f2 [3052]">
                <v:textbox style="mso-fit-shape-to-text:t">
                  <w:txbxContent>
                    <w:p w14:paraId="4B495473" w14:textId="77777777" w:rsidR="00F41A04" w:rsidRPr="000331DC" w:rsidRDefault="00F41A04" w:rsidP="00F41A0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7399259" w14:textId="3F53884D" w:rsidR="00F41A04" w:rsidRPr="000331DC" w:rsidRDefault="001316ED" w:rsidP="001316ED">
                      <w:pPr>
                        <w:rPr>
                          <w:color w:val="7F7F7F" w:themeColor="text1" w:themeTint="80"/>
                          <w:sz w:val="20"/>
                          <w:szCs w:val="20"/>
                        </w:rPr>
                      </w:pPr>
                      <w:r>
                        <w:rPr>
                          <w:color w:val="7F7F7F" w:themeColor="text1" w:themeTint="80"/>
                          <w:sz w:val="20"/>
                          <w:szCs w:val="20"/>
                        </w:rPr>
                        <w:t xml:space="preserve">Suministrar la aproximación que se dará para </w:t>
                      </w:r>
                      <w:r w:rsidRPr="001316ED">
                        <w:rPr>
                          <w:color w:val="7F7F7F" w:themeColor="text1" w:themeTint="80"/>
                          <w:sz w:val="20"/>
                          <w:szCs w:val="20"/>
                        </w:rPr>
                        <w:t xml:space="preserve">abordar la no permanencia de la actividad </w:t>
                      </w:r>
                      <w:r>
                        <w:rPr>
                          <w:color w:val="7F7F7F" w:themeColor="text1" w:themeTint="80"/>
                          <w:sz w:val="20"/>
                          <w:szCs w:val="20"/>
                        </w:rPr>
                        <w:t xml:space="preserve">de remoción de GEI, </w:t>
                      </w:r>
                      <w:r w:rsidRPr="001316ED">
                        <w:rPr>
                          <w:color w:val="7F7F7F" w:themeColor="text1" w:themeTint="80"/>
                          <w:sz w:val="20"/>
                          <w:szCs w:val="20"/>
                        </w:rPr>
                        <w:t xml:space="preserve">de acuerdo con las disposiciones aplicables </w:t>
                      </w:r>
                      <w:r>
                        <w:rPr>
                          <w:color w:val="7F7F7F" w:themeColor="text1" w:themeTint="80"/>
                          <w:sz w:val="20"/>
                          <w:szCs w:val="20"/>
                        </w:rPr>
                        <w:t>por el programa COLCX como por la metodología que sea aplicada</w:t>
                      </w:r>
                      <w:r w:rsidRPr="001316ED">
                        <w:rPr>
                          <w:color w:val="7F7F7F" w:themeColor="text1" w:themeTint="80"/>
                          <w:sz w:val="20"/>
                          <w:szCs w:val="20"/>
                        </w:rPr>
                        <w:t>.</w:t>
                      </w:r>
                    </w:p>
                  </w:txbxContent>
                </v:textbox>
                <w10:wrap type="square" anchorx="margin"/>
              </v:shape>
            </w:pict>
          </mc:Fallback>
        </mc:AlternateContent>
      </w:r>
    </w:p>
    <w:p w14:paraId="2F9A64A4" w14:textId="3DC20A86" w:rsidR="0082282D" w:rsidRPr="000023B5" w:rsidRDefault="00427CD7" w:rsidP="000023B5">
      <w:pPr>
        <w:pStyle w:val="Ttulo3"/>
      </w:pPr>
      <w:bookmarkStart w:id="25" w:name="_Toc187691775"/>
      <w:r w:rsidRPr="0033176E">
        <w:t>Declaración de la naturaleza de los créditos de carbono</w:t>
      </w:r>
      <w:bookmarkEnd w:id="25"/>
    </w:p>
    <w:p w14:paraId="51ABC14C" w14:textId="12F98A4F" w:rsidR="003A0854" w:rsidRPr="003A0854" w:rsidRDefault="00427CD7" w:rsidP="003A0854">
      <w:pPr>
        <w:spacing w:after="0"/>
      </w:pPr>
      <w:r>
        <w:t>&gt;&gt;</w:t>
      </w:r>
    </w:p>
    <w:p w14:paraId="24B48F3A" w14:textId="6E3FFE08" w:rsidR="003A0854" w:rsidRDefault="003A0854" w:rsidP="00427CD7">
      <w:pPr>
        <w:rPr>
          <w:lang w:val="es-GT"/>
        </w:rPr>
      </w:pPr>
      <w:r>
        <w:rPr>
          <w:noProof/>
        </w:rPr>
        <mc:AlternateContent>
          <mc:Choice Requires="wps">
            <w:drawing>
              <wp:inline distT="0" distB="0" distL="0" distR="0" wp14:anchorId="28016315" wp14:editId="5842DEF0">
                <wp:extent cx="6087110" cy="971550"/>
                <wp:effectExtent l="0" t="0" r="27940" b="19050"/>
                <wp:docPr id="16948094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636792E"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2D3B127" w14:textId="6D19E43F" w:rsidR="003A0854" w:rsidRPr="000331DC" w:rsidRDefault="003A0854" w:rsidP="003A0854">
                            <w:pPr>
                              <w:rPr>
                                <w:color w:val="7F7F7F" w:themeColor="text1" w:themeTint="80"/>
                                <w:sz w:val="20"/>
                                <w:szCs w:val="20"/>
                              </w:rPr>
                            </w:pPr>
                            <w:r w:rsidRPr="003A0854">
                              <w:rPr>
                                <w:color w:val="7F7F7F" w:themeColor="text1" w:themeTint="80"/>
                                <w:sz w:val="20"/>
                                <w:szCs w:val="20"/>
                              </w:rPr>
                              <w:t>Suministrar una confirmación sobre el uso previsto de los créditos de carbono de la iniciativa de mitigación y que no se contabilizarán en otro estándar o programa de carbono o doble vez.</w:t>
                            </w:r>
                          </w:p>
                        </w:txbxContent>
                      </wps:txbx>
                      <wps:bodyPr rot="0" vert="horz" wrap="square" lIns="91440" tIns="45720" rIns="91440" bIns="45720" anchor="t" anchorCtr="0">
                        <a:spAutoFit/>
                      </wps:bodyPr>
                    </wps:wsp>
                  </a:graphicData>
                </a:graphic>
              </wp:inline>
            </w:drawing>
          </mc:Choice>
          <mc:Fallback>
            <w:pict>
              <v:shape w14:anchorId="28016315" id="_x0000_s103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yQKA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SNA0CEwX0F9RO4tTLONu4iXDuwvSgac65K6n3tm&#10;BSXqk0b9VtliERYhGot8OUfDXnuqaw/THKFK6imZrlsflydSa+5R552MErxUcioZ5zVyeNqtsBDX&#10;dox6+QNsfgM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BBROyQKAIAAEkEAAAOAAAAAAAAAAAAAAAAAC4CAABkcnMvZTJvRG9j&#10;LnhtbFBLAQItABQABgAIAAAAIQAiocvm2wAAAAUBAAAPAAAAAAAAAAAAAAAAAIIEAABkcnMvZG93&#10;bnJldi54bWxQSwUGAAAAAAQABADzAAAAigUAAAAA&#10;" fillcolor="#f2f2f2 [3052]">
                <v:textbox style="mso-fit-shape-to-text:t">
                  <w:txbxContent>
                    <w:p w14:paraId="3636792E"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2D3B127" w14:textId="6D19E43F" w:rsidR="003A0854" w:rsidRPr="000331DC" w:rsidRDefault="003A0854" w:rsidP="003A0854">
                      <w:pPr>
                        <w:rPr>
                          <w:color w:val="7F7F7F" w:themeColor="text1" w:themeTint="80"/>
                          <w:sz w:val="20"/>
                          <w:szCs w:val="20"/>
                        </w:rPr>
                      </w:pPr>
                      <w:r w:rsidRPr="003A0854">
                        <w:rPr>
                          <w:color w:val="7F7F7F" w:themeColor="text1" w:themeTint="80"/>
                          <w:sz w:val="20"/>
                          <w:szCs w:val="20"/>
                        </w:rPr>
                        <w:t>Suministrar una confirmación sobre el uso previsto de los créditos de carbono de la iniciativa de mitigación y que no se contabilizarán en otro estándar o programa de carbono o doble vez.</w:t>
                      </w:r>
                    </w:p>
                  </w:txbxContent>
                </v:textbox>
                <w10:anchorlock/>
              </v:shape>
            </w:pict>
          </mc:Fallback>
        </mc:AlternateContent>
      </w:r>
    </w:p>
    <w:p w14:paraId="67982647" w14:textId="33D608F8" w:rsidR="00295DD9" w:rsidRDefault="00295DD9">
      <w:pPr>
        <w:spacing w:before="0" w:after="160"/>
        <w:jc w:val="left"/>
        <w:rPr>
          <w:lang w:val="es-GT"/>
        </w:rPr>
      </w:pPr>
      <w:r>
        <w:rPr>
          <w:lang w:val="es-GT"/>
        </w:rPr>
        <w:br w:type="page"/>
      </w:r>
    </w:p>
    <w:p w14:paraId="3ECE26A3" w14:textId="533E0394" w:rsidR="00427CD7" w:rsidRDefault="00427CD7" w:rsidP="003A072B">
      <w:pPr>
        <w:pStyle w:val="Ttulo2"/>
      </w:pPr>
      <w:bookmarkStart w:id="26" w:name="_Toc187691776"/>
      <w:r>
        <w:lastRenderedPageBreak/>
        <w:t>Aplicación de la(s) Metodología(s) Seleccionada(s)</w:t>
      </w:r>
      <w:bookmarkEnd w:id="26"/>
    </w:p>
    <w:p w14:paraId="26EB89BA" w14:textId="51F171EC" w:rsidR="00427CD7" w:rsidRDefault="00427CD7" w:rsidP="00427CD7">
      <w:pPr>
        <w:pStyle w:val="Ttulo3"/>
      </w:pPr>
      <w:bookmarkStart w:id="27" w:name="_Toc187691777"/>
      <w:r>
        <w:t>Descripción de la(s) metodología(s) y herramienta(s) aplicada(s)</w:t>
      </w:r>
      <w:bookmarkEnd w:id="27"/>
    </w:p>
    <w:p w14:paraId="350F63F6" w14:textId="77777777" w:rsidR="00427CD7" w:rsidRDefault="00427CD7" w:rsidP="00427CD7">
      <w:pPr>
        <w:spacing w:after="0"/>
      </w:pPr>
      <w:r>
        <w:t>&gt;&gt;</w:t>
      </w:r>
    </w:p>
    <w:p w14:paraId="4601D61A" w14:textId="262612C0" w:rsidR="003A0854" w:rsidRDefault="003A0854" w:rsidP="00427CD7">
      <w:pPr>
        <w:spacing w:after="0"/>
      </w:pPr>
      <w:r>
        <w:rPr>
          <w:noProof/>
        </w:rPr>
        <mc:AlternateContent>
          <mc:Choice Requires="wps">
            <w:drawing>
              <wp:inline distT="0" distB="0" distL="0" distR="0" wp14:anchorId="1DAA2732" wp14:editId="23AE5BAB">
                <wp:extent cx="6087110" cy="971550"/>
                <wp:effectExtent l="0" t="0" r="27940" b="19050"/>
                <wp:docPr id="9646644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1957A75"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87BEB0" w14:textId="61C730FD" w:rsidR="003A0854" w:rsidRPr="000331DC" w:rsidRDefault="00AE3F55" w:rsidP="003A0854">
                            <w:pPr>
                              <w:rPr>
                                <w:color w:val="7F7F7F" w:themeColor="text1" w:themeTint="80"/>
                                <w:sz w:val="20"/>
                                <w:szCs w:val="20"/>
                              </w:rPr>
                            </w:pPr>
                            <w:r w:rsidRPr="00AE3F55">
                              <w:rPr>
                                <w:color w:val="7F7F7F" w:themeColor="text1" w:themeTint="80"/>
                                <w:sz w:val="20"/>
                                <w:szCs w:val="20"/>
                              </w:rPr>
                              <w:t xml:space="preserve">Presentar la referencia exacta (nombre, número, título, versión, </w:t>
                            </w:r>
                            <w:r w:rsidR="0089237E" w:rsidRPr="00AE3F55">
                              <w:rPr>
                                <w:color w:val="7F7F7F" w:themeColor="text1" w:themeTint="80"/>
                                <w:sz w:val="20"/>
                                <w:szCs w:val="20"/>
                              </w:rPr>
                              <w:t>etc.</w:t>
                            </w:r>
                            <w:r w:rsidRPr="00AE3F55">
                              <w:rPr>
                                <w:color w:val="7F7F7F" w:themeColor="text1" w:themeTint="80"/>
                                <w:sz w:val="20"/>
                                <w:szCs w:val="20"/>
                              </w:rPr>
                              <w:t>) de la metodología(s) seleccionada(s) (propia(s) del programa COLCX o aprobada(s) por cualquier programa de GEI), herramientas y otras metodologías a las que se refiera la(s) metodología(s) seleccionada(s</w:t>
                            </w:r>
                            <w:r w:rsidR="002022DB">
                              <w:rPr>
                                <w:color w:val="7F7F7F" w:themeColor="text1" w:themeTint="80"/>
                                <w:sz w:val="20"/>
                                <w:szCs w:val="20"/>
                              </w:rPr>
                              <w:t>)</w:t>
                            </w:r>
                            <w:r w:rsidRPr="00AE3F55">
                              <w:rPr>
                                <w:color w:val="7F7F7F" w:themeColor="text1" w:themeTint="80"/>
                                <w:sz w:val="20"/>
                                <w:szCs w:val="20"/>
                              </w:rPr>
                              <w:t xml:space="preserve">; incluir cuando aplique, el enlace al sitio web de las referencias de las metodologías, herramientas y </w:t>
                            </w:r>
                            <w:r w:rsidR="002022DB">
                              <w:rPr>
                                <w:color w:val="7F7F7F" w:themeColor="text1" w:themeTint="80"/>
                                <w:sz w:val="20"/>
                                <w:szCs w:val="20"/>
                              </w:rPr>
                              <w:t xml:space="preserve">otros instrumentos </w:t>
                            </w:r>
                            <w:r w:rsidRPr="00AE3F55">
                              <w:rPr>
                                <w:color w:val="7F7F7F" w:themeColor="text1" w:themeTint="80"/>
                                <w:sz w:val="20"/>
                                <w:szCs w:val="20"/>
                              </w:rPr>
                              <w:t>aplicad</w:t>
                            </w:r>
                            <w:r w:rsidR="002022DB">
                              <w:rPr>
                                <w:color w:val="7F7F7F" w:themeColor="text1" w:themeTint="80"/>
                                <w:sz w:val="20"/>
                                <w:szCs w:val="20"/>
                              </w:rPr>
                              <w:t>o</w:t>
                            </w:r>
                            <w:r w:rsidRPr="00AE3F55">
                              <w:rPr>
                                <w:color w:val="7F7F7F" w:themeColor="text1" w:themeTint="80"/>
                                <w:sz w:val="20"/>
                                <w:szCs w:val="20"/>
                              </w:rPr>
                              <w:t>s.</w:t>
                            </w:r>
                          </w:p>
                        </w:txbxContent>
                      </wps:txbx>
                      <wps:bodyPr rot="0" vert="horz" wrap="square" lIns="91440" tIns="45720" rIns="91440" bIns="45720" anchor="t" anchorCtr="0">
                        <a:spAutoFit/>
                      </wps:bodyPr>
                    </wps:wsp>
                  </a:graphicData>
                </a:graphic>
              </wp:inline>
            </w:drawing>
          </mc:Choice>
          <mc:Fallback>
            <w:pict>
              <v:shape w14:anchorId="1DAA2732" id="_x0000_s103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4JmKAIAAEk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JFI6ENQvoL6iNpbmGYbdxEvHdhflAw41yV1P/fM&#10;CkrUJ439W2WLRViEaCzy5RwNe+2prj1Mc4Qqqadkum59XJ4orbnHPu9kbMELkxNlnNeo4Wm3wkJc&#10;2zHq5Q+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CT84JmKAIAAEkEAAAOAAAAAAAAAAAAAAAAAC4CAABkcnMvZTJvRG9j&#10;LnhtbFBLAQItABQABgAIAAAAIQAiocvm2wAAAAUBAAAPAAAAAAAAAAAAAAAAAIIEAABkcnMvZG93&#10;bnJldi54bWxQSwUGAAAAAAQABADzAAAAigUAAAAA&#10;" fillcolor="#f2f2f2 [3052]">
                <v:textbox style="mso-fit-shape-to-text:t">
                  <w:txbxContent>
                    <w:p w14:paraId="71957A75"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87BEB0" w14:textId="61C730FD" w:rsidR="003A0854" w:rsidRPr="000331DC" w:rsidRDefault="00AE3F55" w:rsidP="003A0854">
                      <w:pPr>
                        <w:rPr>
                          <w:color w:val="7F7F7F" w:themeColor="text1" w:themeTint="80"/>
                          <w:sz w:val="20"/>
                          <w:szCs w:val="20"/>
                        </w:rPr>
                      </w:pPr>
                      <w:r w:rsidRPr="00AE3F55">
                        <w:rPr>
                          <w:color w:val="7F7F7F" w:themeColor="text1" w:themeTint="80"/>
                          <w:sz w:val="20"/>
                          <w:szCs w:val="20"/>
                        </w:rPr>
                        <w:t xml:space="preserve">Presentar la referencia exacta (nombre, número, título, versión, </w:t>
                      </w:r>
                      <w:r w:rsidR="0089237E" w:rsidRPr="00AE3F55">
                        <w:rPr>
                          <w:color w:val="7F7F7F" w:themeColor="text1" w:themeTint="80"/>
                          <w:sz w:val="20"/>
                          <w:szCs w:val="20"/>
                        </w:rPr>
                        <w:t>etc.</w:t>
                      </w:r>
                      <w:r w:rsidRPr="00AE3F55">
                        <w:rPr>
                          <w:color w:val="7F7F7F" w:themeColor="text1" w:themeTint="80"/>
                          <w:sz w:val="20"/>
                          <w:szCs w:val="20"/>
                        </w:rPr>
                        <w:t>) de la metodología(s) seleccionada(s) (propia(s) del programa COLCX o aprobada(s) por cualquier programa de GEI), herramientas y otras metodologías a las que se refiera la(s) metodología(s) seleccionada(s</w:t>
                      </w:r>
                      <w:r w:rsidR="002022DB">
                        <w:rPr>
                          <w:color w:val="7F7F7F" w:themeColor="text1" w:themeTint="80"/>
                          <w:sz w:val="20"/>
                          <w:szCs w:val="20"/>
                        </w:rPr>
                        <w:t>)</w:t>
                      </w:r>
                      <w:r w:rsidRPr="00AE3F55">
                        <w:rPr>
                          <w:color w:val="7F7F7F" w:themeColor="text1" w:themeTint="80"/>
                          <w:sz w:val="20"/>
                          <w:szCs w:val="20"/>
                        </w:rPr>
                        <w:t xml:space="preserve">; incluir cuando aplique, el enlace al sitio web de las referencias de las metodologías, herramientas y </w:t>
                      </w:r>
                      <w:r w:rsidR="002022DB">
                        <w:rPr>
                          <w:color w:val="7F7F7F" w:themeColor="text1" w:themeTint="80"/>
                          <w:sz w:val="20"/>
                          <w:szCs w:val="20"/>
                        </w:rPr>
                        <w:t xml:space="preserve">otros instrumentos </w:t>
                      </w:r>
                      <w:r w:rsidRPr="00AE3F55">
                        <w:rPr>
                          <w:color w:val="7F7F7F" w:themeColor="text1" w:themeTint="80"/>
                          <w:sz w:val="20"/>
                          <w:szCs w:val="20"/>
                        </w:rPr>
                        <w:t>aplicad</w:t>
                      </w:r>
                      <w:r w:rsidR="002022DB">
                        <w:rPr>
                          <w:color w:val="7F7F7F" w:themeColor="text1" w:themeTint="80"/>
                          <w:sz w:val="20"/>
                          <w:szCs w:val="20"/>
                        </w:rPr>
                        <w:t>o</w:t>
                      </w:r>
                      <w:r w:rsidRPr="00AE3F55">
                        <w:rPr>
                          <w:color w:val="7F7F7F" w:themeColor="text1" w:themeTint="80"/>
                          <w:sz w:val="20"/>
                          <w:szCs w:val="20"/>
                        </w:rPr>
                        <w:t>s.</w:t>
                      </w:r>
                    </w:p>
                  </w:txbxContent>
                </v:textbox>
                <w10:anchorlock/>
              </v:shape>
            </w:pict>
          </mc:Fallback>
        </mc:AlternateContent>
      </w:r>
    </w:p>
    <w:p w14:paraId="2A7AA178" w14:textId="77777777" w:rsidR="00427CD7" w:rsidRDefault="00427CD7" w:rsidP="00427CD7">
      <w:pPr>
        <w:spacing w:after="0"/>
      </w:pPr>
    </w:p>
    <w:p w14:paraId="3D914EE9" w14:textId="09AFEE80" w:rsidR="00427CD7" w:rsidRDefault="006975C3" w:rsidP="00295DD9">
      <w:pPr>
        <w:pStyle w:val="Ttulo3"/>
      </w:pPr>
      <w:bookmarkStart w:id="28" w:name="_Toc187691778"/>
      <w:r>
        <w:t>Condiciones de aplicabilidad de la(s) metodología(s) y herramienta(s) seleccionada(s)</w:t>
      </w:r>
      <w:bookmarkEnd w:id="28"/>
    </w:p>
    <w:p w14:paraId="63ADC82A" w14:textId="77777777" w:rsidR="00427CD7" w:rsidRDefault="00427CD7" w:rsidP="00427CD7">
      <w:pPr>
        <w:spacing w:after="0"/>
      </w:pPr>
      <w:r>
        <w:t>&gt;&gt;</w:t>
      </w:r>
    </w:p>
    <w:p w14:paraId="13800FB7" w14:textId="30644A2E" w:rsidR="00AE3F55" w:rsidRDefault="00AE3F55" w:rsidP="00427CD7">
      <w:pPr>
        <w:spacing w:after="0"/>
      </w:pPr>
      <w:r>
        <w:rPr>
          <w:noProof/>
        </w:rPr>
        <mc:AlternateContent>
          <mc:Choice Requires="wps">
            <w:drawing>
              <wp:inline distT="0" distB="0" distL="0" distR="0" wp14:anchorId="127E9012" wp14:editId="1C69AF59">
                <wp:extent cx="6087110" cy="971550"/>
                <wp:effectExtent l="0" t="0" r="27940" b="19050"/>
                <wp:docPr id="10688800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D21BF55" w14:textId="77777777" w:rsidR="00AE3F55" w:rsidRPr="000331DC" w:rsidRDefault="00AE3F55" w:rsidP="00AE3F5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2B5E962" w14:textId="21D56145" w:rsidR="00AE3F55" w:rsidRPr="000331DC" w:rsidRDefault="00AE3F55" w:rsidP="004B467B">
                            <w:pPr>
                              <w:ind w:left="708" w:hanging="708"/>
                              <w:rPr>
                                <w:color w:val="7F7F7F" w:themeColor="text1" w:themeTint="80"/>
                                <w:sz w:val="20"/>
                                <w:szCs w:val="20"/>
                              </w:rPr>
                            </w:pPr>
                            <w:r w:rsidRPr="00AE3F55">
                              <w:rPr>
                                <w:color w:val="7F7F7F" w:themeColor="text1" w:themeTint="80"/>
                                <w:sz w:val="20"/>
                                <w:szCs w:val="20"/>
                              </w:rPr>
                              <w:t>Suministrar una justificación de la selección metodológica, explicando como la iniciativa de mitigación cumple con todas las condiciones de aplicabilidad de la(s) metodología(s</w:t>
                            </w:r>
                            <w:r w:rsidR="002022DB">
                              <w:rPr>
                                <w:color w:val="7F7F7F" w:themeColor="text1" w:themeTint="80"/>
                                <w:sz w:val="20"/>
                                <w:szCs w:val="20"/>
                              </w:rPr>
                              <w:t>)</w:t>
                            </w:r>
                            <w:r w:rsidRPr="00AE3F55">
                              <w:rPr>
                                <w:color w:val="7F7F7F" w:themeColor="text1" w:themeTint="80"/>
                                <w:sz w:val="20"/>
                                <w:szCs w:val="20"/>
                              </w:rPr>
                              <w:t xml:space="preserve"> </w:t>
                            </w:r>
                            <w:r w:rsidR="002022DB">
                              <w:rPr>
                                <w:color w:val="7F7F7F" w:themeColor="text1" w:themeTint="80"/>
                                <w:sz w:val="20"/>
                                <w:szCs w:val="20"/>
                              </w:rPr>
                              <w:t xml:space="preserve">y </w:t>
                            </w:r>
                            <w:r w:rsidRPr="00AE3F55">
                              <w:rPr>
                                <w:color w:val="7F7F7F" w:themeColor="text1" w:themeTint="80"/>
                                <w:sz w:val="20"/>
                                <w:szCs w:val="20"/>
                              </w:rPr>
                              <w:t>herramienta(s) que sea(n) aplicadas, incluyendo una descripción de los documentos y referencias que hayan sido considerad</w:t>
                            </w:r>
                            <w:r>
                              <w:rPr>
                                <w:color w:val="7F7F7F" w:themeColor="text1" w:themeTint="80"/>
                                <w:sz w:val="20"/>
                                <w:szCs w:val="20"/>
                              </w:rPr>
                              <w:t>o</w:t>
                            </w:r>
                            <w:r w:rsidRPr="00AE3F55">
                              <w:rPr>
                                <w:color w:val="7F7F7F" w:themeColor="text1" w:themeTint="80"/>
                                <w:sz w:val="20"/>
                                <w:szCs w:val="20"/>
                              </w:rPr>
                              <w:t>s</w:t>
                            </w:r>
                            <w:r>
                              <w:rPr>
                                <w:color w:val="7F7F7F" w:themeColor="text1" w:themeTint="80"/>
                                <w:sz w:val="20"/>
                                <w:szCs w:val="20"/>
                              </w:rPr>
                              <w:t>. Cuando sea relevante, se debe incluir una explicación de cómo se asegurará que la iniciativa de mitigación cumplirá con las condiciones de aplicabilidad durante el periodo de acreditación.</w:t>
                            </w:r>
                          </w:p>
                        </w:txbxContent>
                      </wps:txbx>
                      <wps:bodyPr rot="0" vert="horz" wrap="square" lIns="91440" tIns="45720" rIns="91440" bIns="45720" anchor="t" anchorCtr="0">
                        <a:spAutoFit/>
                      </wps:bodyPr>
                    </wps:wsp>
                  </a:graphicData>
                </a:graphic>
              </wp:inline>
            </w:drawing>
          </mc:Choice>
          <mc:Fallback>
            <w:pict>
              <v:shape w14:anchorId="127E9012" id="_x0000_s103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kBKKAIAAEo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LEPkXKQvoL6iOJbmIYblxEvHdhflAw42CV1P/fM&#10;CkrUJ40NXGWLRdiEaCzy5RwNe+2prj1Mc4Qqqadkum593J6orbnHRu9k7MELkxNnHNgo4mm5wkZc&#10;2zHq5Re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AN2kBKKAIAAEoEAAAOAAAAAAAAAAAAAAAAAC4CAABkcnMvZTJvRG9j&#10;LnhtbFBLAQItABQABgAIAAAAIQAiocvm2wAAAAUBAAAPAAAAAAAAAAAAAAAAAIIEAABkcnMvZG93&#10;bnJldi54bWxQSwUGAAAAAAQABADzAAAAigUAAAAA&#10;" fillcolor="#f2f2f2 [3052]">
                <v:textbox style="mso-fit-shape-to-text:t">
                  <w:txbxContent>
                    <w:p w14:paraId="0D21BF55" w14:textId="77777777" w:rsidR="00AE3F55" w:rsidRPr="000331DC" w:rsidRDefault="00AE3F55" w:rsidP="00AE3F5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2B5E962" w14:textId="21D56145" w:rsidR="00AE3F55" w:rsidRPr="000331DC" w:rsidRDefault="00AE3F55" w:rsidP="004B467B">
                      <w:pPr>
                        <w:ind w:left="708" w:hanging="708"/>
                        <w:rPr>
                          <w:color w:val="7F7F7F" w:themeColor="text1" w:themeTint="80"/>
                          <w:sz w:val="20"/>
                          <w:szCs w:val="20"/>
                        </w:rPr>
                      </w:pPr>
                      <w:r w:rsidRPr="00AE3F55">
                        <w:rPr>
                          <w:color w:val="7F7F7F" w:themeColor="text1" w:themeTint="80"/>
                          <w:sz w:val="20"/>
                          <w:szCs w:val="20"/>
                        </w:rPr>
                        <w:t>Suministrar una justificación de la selección metodológica, explicando como la iniciativa de mitigación cumple con todas las condiciones de aplicabilidad de la(s) metodología(s</w:t>
                      </w:r>
                      <w:r w:rsidR="002022DB">
                        <w:rPr>
                          <w:color w:val="7F7F7F" w:themeColor="text1" w:themeTint="80"/>
                          <w:sz w:val="20"/>
                          <w:szCs w:val="20"/>
                        </w:rPr>
                        <w:t>)</w:t>
                      </w:r>
                      <w:r w:rsidRPr="00AE3F55">
                        <w:rPr>
                          <w:color w:val="7F7F7F" w:themeColor="text1" w:themeTint="80"/>
                          <w:sz w:val="20"/>
                          <w:szCs w:val="20"/>
                        </w:rPr>
                        <w:t xml:space="preserve"> </w:t>
                      </w:r>
                      <w:r w:rsidR="002022DB">
                        <w:rPr>
                          <w:color w:val="7F7F7F" w:themeColor="text1" w:themeTint="80"/>
                          <w:sz w:val="20"/>
                          <w:szCs w:val="20"/>
                        </w:rPr>
                        <w:t xml:space="preserve">y </w:t>
                      </w:r>
                      <w:r w:rsidRPr="00AE3F55">
                        <w:rPr>
                          <w:color w:val="7F7F7F" w:themeColor="text1" w:themeTint="80"/>
                          <w:sz w:val="20"/>
                          <w:szCs w:val="20"/>
                        </w:rPr>
                        <w:t>herramienta(s) que sea(n) aplicadas, incluyendo una descripción de los documentos y referencias que hayan sido considerad</w:t>
                      </w:r>
                      <w:r>
                        <w:rPr>
                          <w:color w:val="7F7F7F" w:themeColor="text1" w:themeTint="80"/>
                          <w:sz w:val="20"/>
                          <w:szCs w:val="20"/>
                        </w:rPr>
                        <w:t>o</w:t>
                      </w:r>
                      <w:r w:rsidRPr="00AE3F55">
                        <w:rPr>
                          <w:color w:val="7F7F7F" w:themeColor="text1" w:themeTint="80"/>
                          <w:sz w:val="20"/>
                          <w:szCs w:val="20"/>
                        </w:rPr>
                        <w:t>s</w:t>
                      </w:r>
                      <w:r>
                        <w:rPr>
                          <w:color w:val="7F7F7F" w:themeColor="text1" w:themeTint="80"/>
                          <w:sz w:val="20"/>
                          <w:szCs w:val="20"/>
                        </w:rPr>
                        <w:t>. Cuando sea relevante, se debe incluir una explicación de cómo se asegurará que la iniciativa de mitigación cumplirá con las condiciones de aplicabilidad durante el periodo de acreditación.</w:t>
                      </w:r>
                    </w:p>
                  </w:txbxContent>
                </v:textbox>
                <w10:anchorlock/>
              </v:shape>
            </w:pict>
          </mc:Fallback>
        </mc:AlternateContent>
      </w:r>
    </w:p>
    <w:p w14:paraId="5E65E367" w14:textId="77777777" w:rsidR="00F41A04" w:rsidRDefault="00F41A04" w:rsidP="006975C3">
      <w:pPr>
        <w:spacing w:after="0"/>
        <w:rPr>
          <w:lang w:val="es-GT"/>
        </w:rPr>
      </w:pPr>
    </w:p>
    <w:p w14:paraId="198B1144" w14:textId="3D5D5E7F" w:rsidR="006975C3" w:rsidRDefault="006975C3" w:rsidP="00295DD9">
      <w:pPr>
        <w:pStyle w:val="Ttulo3"/>
      </w:pPr>
      <w:bookmarkStart w:id="29" w:name="_Toc187691779"/>
      <w:r>
        <w:t>Descripción de los límites</w:t>
      </w:r>
      <w:r w:rsidR="00F41A04">
        <w:t xml:space="preserve">, reservorios de carbono </w:t>
      </w:r>
      <w:r>
        <w:t>y los gases efecto invernadero cubiertos</w:t>
      </w:r>
      <w:bookmarkEnd w:id="29"/>
    </w:p>
    <w:p w14:paraId="40280CD3" w14:textId="77777777" w:rsidR="006975C3" w:rsidRDefault="006975C3" w:rsidP="006975C3">
      <w:pPr>
        <w:spacing w:after="0"/>
      </w:pPr>
      <w:r>
        <w:t>&gt;&gt;</w:t>
      </w:r>
    </w:p>
    <w:p w14:paraId="63988EC8" w14:textId="7A22292F" w:rsidR="00DB74FF" w:rsidRDefault="004D012F" w:rsidP="004D012F">
      <w:pPr>
        <w:pStyle w:val="TablasIlustraciones"/>
      </w:pPr>
      <w:bookmarkStart w:id="30" w:name="_Toc185439801"/>
      <w:r>
        <w:t xml:space="preserve">Tabla </w:t>
      </w:r>
      <w:fldSimple w:instr=" SEQ Tabla \* ARABIC ">
        <w:r>
          <w:rPr>
            <w:noProof/>
          </w:rPr>
          <w:t>2</w:t>
        </w:r>
      </w:fldSimple>
      <w:r>
        <w:t xml:space="preserve">. </w:t>
      </w:r>
      <w:r w:rsidR="00DB74FF">
        <w:t>Identificación de los reservorios</w:t>
      </w:r>
      <w:bookmarkEnd w:id="30"/>
    </w:p>
    <w:tbl>
      <w:tblPr>
        <w:tblStyle w:val="TableGrid1"/>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60" w:firstRow="1" w:lastRow="1" w:firstColumn="0" w:lastColumn="0" w:noHBand="0" w:noVBand="0"/>
      </w:tblPr>
      <w:tblGrid>
        <w:gridCol w:w="988"/>
        <w:gridCol w:w="3260"/>
        <w:gridCol w:w="1276"/>
        <w:gridCol w:w="4105"/>
      </w:tblGrid>
      <w:tr w:rsidR="00DB74FF" w:rsidRPr="00DB74FF" w14:paraId="2C83322C" w14:textId="77777777" w:rsidTr="00EE2D56">
        <w:trPr>
          <w:trHeight w:val="500"/>
          <w:tblHeader/>
        </w:trPr>
        <w:tc>
          <w:tcPr>
            <w:tcW w:w="4248" w:type="dxa"/>
            <w:gridSpan w:val="2"/>
            <w:shd w:val="clear" w:color="auto" w:fill="538135" w:themeFill="accent6" w:themeFillShade="BF"/>
            <w:vAlign w:val="center"/>
          </w:tcPr>
          <w:p w14:paraId="58D83BDA" w14:textId="25FFC63B" w:rsidR="00DB74FF" w:rsidRPr="00FC21B0" w:rsidRDefault="00DB74FF" w:rsidP="007F4AF0">
            <w:pPr>
              <w:spacing w:line="259" w:lineRule="auto"/>
              <w:jc w:val="center"/>
              <w:rPr>
                <w:b/>
                <w:bCs/>
                <w:color w:val="FFFFFF" w:themeColor="background1"/>
                <w:sz w:val="20"/>
                <w:szCs w:val="20"/>
                <w:lang w:val="es-CO"/>
              </w:rPr>
            </w:pPr>
            <w:r w:rsidRPr="00FC21B0">
              <w:rPr>
                <w:b/>
                <w:bCs/>
                <w:color w:val="FFFFFF" w:themeColor="background1"/>
                <w:sz w:val="20"/>
                <w:szCs w:val="20"/>
                <w:lang w:val="es-CO"/>
              </w:rPr>
              <w:t>Reservorio</w:t>
            </w:r>
          </w:p>
        </w:tc>
        <w:tc>
          <w:tcPr>
            <w:tcW w:w="1276" w:type="dxa"/>
            <w:shd w:val="clear" w:color="auto" w:fill="538135" w:themeFill="accent6" w:themeFillShade="BF"/>
            <w:vAlign w:val="center"/>
          </w:tcPr>
          <w:p w14:paraId="7A7D0D48" w14:textId="6C3DECBD" w:rsidR="00DB74FF" w:rsidRPr="00FC21B0" w:rsidRDefault="00DB74FF" w:rsidP="007F4AF0">
            <w:pPr>
              <w:spacing w:line="259" w:lineRule="auto"/>
              <w:jc w:val="center"/>
              <w:rPr>
                <w:b/>
                <w:bCs/>
                <w:color w:val="FFFFFF" w:themeColor="background1"/>
                <w:sz w:val="20"/>
                <w:szCs w:val="20"/>
                <w:lang w:val="es-CO"/>
              </w:rPr>
            </w:pPr>
            <w:r w:rsidRPr="00FC21B0">
              <w:rPr>
                <w:b/>
                <w:bCs/>
                <w:color w:val="FFFFFF" w:themeColor="background1"/>
                <w:sz w:val="20"/>
                <w:szCs w:val="20"/>
                <w:lang w:val="es-CO"/>
              </w:rPr>
              <w:t>Selección</w:t>
            </w:r>
          </w:p>
        </w:tc>
        <w:tc>
          <w:tcPr>
            <w:tcW w:w="4105" w:type="dxa"/>
            <w:shd w:val="clear" w:color="auto" w:fill="538135" w:themeFill="accent6" w:themeFillShade="BF"/>
            <w:vAlign w:val="center"/>
          </w:tcPr>
          <w:p w14:paraId="2A73835C" w14:textId="76D5FE56" w:rsidR="00DB74FF" w:rsidRPr="00FC21B0" w:rsidRDefault="00DB74FF" w:rsidP="007F4AF0">
            <w:pPr>
              <w:spacing w:line="259" w:lineRule="auto"/>
              <w:jc w:val="center"/>
              <w:rPr>
                <w:b/>
                <w:bCs/>
                <w:color w:val="FFFFFF" w:themeColor="background1"/>
                <w:sz w:val="20"/>
                <w:szCs w:val="20"/>
                <w:lang w:val="es-CO"/>
              </w:rPr>
            </w:pPr>
            <w:r w:rsidRPr="00FC21B0">
              <w:rPr>
                <w:b/>
                <w:bCs/>
                <w:color w:val="FFFFFF" w:themeColor="background1"/>
                <w:sz w:val="20"/>
                <w:szCs w:val="20"/>
                <w:lang w:val="es-CO"/>
              </w:rPr>
              <w:t>Justificación</w:t>
            </w:r>
          </w:p>
        </w:tc>
      </w:tr>
      <w:tr w:rsidR="00DB74FF" w:rsidRPr="00DB74FF" w14:paraId="29ECF88C" w14:textId="77777777" w:rsidTr="00FC21B0">
        <w:trPr>
          <w:trHeight w:val="398"/>
        </w:trPr>
        <w:tc>
          <w:tcPr>
            <w:tcW w:w="988" w:type="dxa"/>
            <w:vMerge w:val="restart"/>
            <w:textDirection w:val="btLr"/>
            <w:vAlign w:val="center"/>
          </w:tcPr>
          <w:p w14:paraId="40287BFB" w14:textId="51167EC6" w:rsidR="00DB74FF" w:rsidRPr="00DB74FF" w:rsidRDefault="00DB74FF" w:rsidP="00DB74FF">
            <w:pPr>
              <w:spacing w:line="259" w:lineRule="auto"/>
              <w:ind w:left="113" w:right="113"/>
              <w:jc w:val="center"/>
              <w:rPr>
                <w:sz w:val="20"/>
                <w:szCs w:val="20"/>
                <w:lang w:val="es-CO"/>
              </w:rPr>
            </w:pPr>
            <w:r w:rsidRPr="00DB74FF">
              <w:rPr>
                <w:sz w:val="20"/>
                <w:szCs w:val="20"/>
                <w:lang w:val="es-CO"/>
              </w:rPr>
              <w:t>Línea base</w:t>
            </w:r>
          </w:p>
        </w:tc>
        <w:tc>
          <w:tcPr>
            <w:tcW w:w="3260" w:type="dxa"/>
            <w:vAlign w:val="center"/>
          </w:tcPr>
          <w:p w14:paraId="2370058D" w14:textId="3DE5949E" w:rsidR="00DB74FF" w:rsidRPr="00DB74FF" w:rsidRDefault="00DB74FF" w:rsidP="00DB74FF">
            <w:pPr>
              <w:rPr>
                <w:sz w:val="20"/>
                <w:szCs w:val="20"/>
                <w:lang w:val="es-CO"/>
              </w:rPr>
            </w:pPr>
            <w:r w:rsidRPr="00DB74FF">
              <w:rPr>
                <w:sz w:val="20"/>
                <w:szCs w:val="20"/>
                <w:lang w:val="es-CO"/>
              </w:rPr>
              <w:t>Reservorio 1</w:t>
            </w:r>
          </w:p>
        </w:tc>
        <w:tc>
          <w:tcPr>
            <w:tcW w:w="1276" w:type="dxa"/>
            <w:vAlign w:val="center"/>
          </w:tcPr>
          <w:p w14:paraId="6C291649" w14:textId="46539033" w:rsidR="00DB74FF" w:rsidRPr="00DB74FF" w:rsidRDefault="00DB74FF" w:rsidP="007F4AF0">
            <w:pPr>
              <w:spacing w:line="259" w:lineRule="auto"/>
              <w:rPr>
                <w:sz w:val="20"/>
                <w:szCs w:val="20"/>
                <w:lang w:val="es-CO"/>
              </w:rPr>
            </w:pPr>
          </w:p>
        </w:tc>
        <w:tc>
          <w:tcPr>
            <w:tcW w:w="4105" w:type="dxa"/>
            <w:vAlign w:val="center"/>
          </w:tcPr>
          <w:p w14:paraId="7F48E102" w14:textId="12A1744B" w:rsidR="00DB74FF" w:rsidRPr="00DB74FF" w:rsidRDefault="00DB74FF" w:rsidP="00DB74FF">
            <w:pPr>
              <w:rPr>
                <w:sz w:val="20"/>
                <w:szCs w:val="20"/>
                <w:lang w:val="es-CO"/>
              </w:rPr>
            </w:pPr>
            <w:r>
              <w:rPr>
                <w:sz w:val="20"/>
                <w:szCs w:val="20"/>
                <w:lang w:val="es-CO"/>
              </w:rPr>
              <w:t>…</w:t>
            </w:r>
          </w:p>
        </w:tc>
      </w:tr>
      <w:tr w:rsidR="00DB74FF" w:rsidRPr="00DB74FF" w14:paraId="4021659A" w14:textId="77777777" w:rsidTr="00FC21B0">
        <w:trPr>
          <w:trHeight w:val="418"/>
        </w:trPr>
        <w:tc>
          <w:tcPr>
            <w:tcW w:w="988" w:type="dxa"/>
            <w:vMerge/>
            <w:textDirection w:val="btLr"/>
            <w:vAlign w:val="center"/>
          </w:tcPr>
          <w:p w14:paraId="0307DF37" w14:textId="59E75242" w:rsidR="00DB74FF" w:rsidRPr="00DB74FF" w:rsidRDefault="00DB74FF" w:rsidP="00DB74FF">
            <w:pPr>
              <w:spacing w:line="259" w:lineRule="auto"/>
              <w:ind w:left="113" w:right="113"/>
              <w:jc w:val="center"/>
              <w:rPr>
                <w:sz w:val="20"/>
                <w:szCs w:val="20"/>
                <w:lang w:val="es-CO"/>
              </w:rPr>
            </w:pPr>
          </w:p>
        </w:tc>
        <w:tc>
          <w:tcPr>
            <w:tcW w:w="3260" w:type="dxa"/>
            <w:vAlign w:val="center"/>
          </w:tcPr>
          <w:p w14:paraId="65B725DC" w14:textId="22A54E1C" w:rsidR="00DB74FF" w:rsidRPr="00DB74FF" w:rsidRDefault="00DB74FF" w:rsidP="00DB74FF">
            <w:pPr>
              <w:rPr>
                <w:sz w:val="20"/>
                <w:szCs w:val="20"/>
                <w:lang w:val="es-CO"/>
              </w:rPr>
            </w:pPr>
            <w:r w:rsidRPr="00DB74FF">
              <w:rPr>
                <w:sz w:val="20"/>
                <w:szCs w:val="20"/>
                <w:lang w:val="es-CO"/>
              </w:rPr>
              <w:t>Reservorio 2</w:t>
            </w:r>
          </w:p>
        </w:tc>
        <w:tc>
          <w:tcPr>
            <w:tcW w:w="1276" w:type="dxa"/>
            <w:vAlign w:val="center"/>
          </w:tcPr>
          <w:p w14:paraId="600AF7FA" w14:textId="0ECFDA82" w:rsidR="00DB74FF" w:rsidRPr="00DB74FF" w:rsidRDefault="00DB74FF" w:rsidP="00DB74FF">
            <w:pPr>
              <w:spacing w:line="259" w:lineRule="auto"/>
              <w:rPr>
                <w:sz w:val="20"/>
                <w:szCs w:val="20"/>
                <w:lang w:val="es-CO"/>
              </w:rPr>
            </w:pPr>
          </w:p>
        </w:tc>
        <w:tc>
          <w:tcPr>
            <w:tcW w:w="4105" w:type="dxa"/>
          </w:tcPr>
          <w:p w14:paraId="1FD8181A" w14:textId="3774A68F" w:rsidR="00DB74FF" w:rsidRPr="00DB74FF" w:rsidRDefault="00DB74FF" w:rsidP="00DB74FF">
            <w:pPr>
              <w:pStyle w:val="Prrafodelista"/>
              <w:spacing w:line="259" w:lineRule="auto"/>
              <w:ind w:left="0"/>
              <w:rPr>
                <w:sz w:val="20"/>
                <w:szCs w:val="20"/>
                <w:lang w:val="es-CO"/>
              </w:rPr>
            </w:pPr>
            <w:r w:rsidRPr="003860A4">
              <w:rPr>
                <w:sz w:val="20"/>
                <w:szCs w:val="20"/>
                <w:lang w:val="es-CO"/>
              </w:rPr>
              <w:t>…</w:t>
            </w:r>
          </w:p>
        </w:tc>
      </w:tr>
      <w:tr w:rsidR="00DB74FF" w:rsidRPr="00DB74FF" w14:paraId="5A17C762" w14:textId="77777777" w:rsidTr="00FC21B0">
        <w:trPr>
          <w:trHeight w:val="409"/>
        </w:trPr>
        <w:tc>
          <w:tcPr>
            <w:tcW w:w="988" w:type="dxa"/>
            <w:vMerge/>
            <w:textDirection w:val="btLr"/>
            <w:vAlign w:val="center"/>
          </w:tcPr>
          <w:p w14:paraId="218DBEBC" w14:textId="77777777" w:rsidR="00DB74FF" w:rsidRPr="00DB74FF" w:rsidRDefault="00DB74FF" w:rsidP="00DB74FF">
            <w:pPr>
              <w:ind w:left="113" w:right="113"/>
              <w:jc w:val="center"/>
              <w:rPr>
                <w:sz w:val="20"/>
                <w:szCs w:val="20"/>
                <w:lang w:val="es-CO"/>
              </w:rPr>
            </w:pPr>
          </w:p>
        </w:tc>
        <w:tc>
          <w:tcPr>
            <w:tcW w:w="3260" w:type="dxa"/>
            <w:vAlign w:val="center"/>
          </w:tcPr>
          <w:p w14:paraId="2FEBFA24" w14:textId="43DCA6D3" w:rsidR="00DB74FF" w:rsidRPr="00DB74FF" w:rsidRDefault="00DB74FF" w:rsidP="00DB74FF">
            <w:pPr>
              <w:rPr>
                <w:sz w:val="20"/>
                <w:szCs w:val="20"/>
                <w:lang w:val="es-CO"/>
              </w:rPr>
            </w:pPr>
            <w:r w:rsidRPr="00DB74FF">
              <w:rPr>
                <w:sz w:val="20"/>
                <w:szCs w:val="20"/>
                <w:lang w:val="es-CO"/>
              </w:rPr>
              <w:t>…</w:t>
            </w:r>
          </w:p>
        </w:tc>
        <w:tc>
          <w:tcPr>
            <w:tcW w:w="1276" w:type="dxa"/>
            <w:vAlign w:val="center"/>
          </w:tcPr>
          <w:p w14:paraId="55DAEC97" w14:textId="7E6626D0" w:rsidR="00DB74FF" w:rsidRPr="00DB74FF" w:rsidRDefault="00DB74FF" w:rsidP="00DB74FF">
            <w:pPr>
              <w:rPr>
                <w:sz w:val="20"/>
                <w:szCs w:val="20"/>
                <w:lang w:val="es-CO"/>
              </w:rPr>
            </w:pPr>
          </w:p>
        </w:tc>
        <w:tc>
          <w:tcPr>
            <w:tcW w:w="4105" w:type="dxa"/>
          </w:tcPr>
          <w:p w14:paraId="4AB342D5" w14:textId="0FEB7C74" w:rsidR="00DB74FF" w:rsidRPr="00DB74FF" w:rsidRDefault="00DB74FF" w:rsidP="00DB74FF">
            <w:pPr>
              <w:pStyle w:val="Prrafodelista"/>
              <w:ind w:left="0"/>
              <w:rPr>
                <w:sz w:val="20"/>
                <w:szCs w:val="20"/>
                <w:lang w:val="es-CO"/>
              </w:rPr>
            </w:pPr>
            <w:r w:rsidRPr="003860A4">
              <w:rPr>
                <w:sz w:val="20"/>
                <w:szCs w:val="20"/>
                <w:lang w:val="es-CO"/>
              </w:rPr>
              <w:t>…</w:t>
            </w:r>
          </w:p>
        </w:tc>
      </w:tr>
      <w:tr w:rsidR="00DB74FF" w:rsidRPr="00DB74FF" w14:paraId="3B14C34C" w14:textId="77777777" w:rsidTr="00FC21B0">
        <w:trPr>
          <w:trHeight w:val="415"/>
        </w:trPr>
        <w:tc>
          <w:tcPr>
            <w:tcW w:w="988" w:type="dxa"/>
            <w:vMerge w:val="restart"/>
            <w:textDirection w:val="btLr"/>
            <w:vAlign w:val="center"/>
          </w:tcPr>
          <w:p w14:paraId="0AC9C56F" w14:textId="36E78DDA" w:rsidR="00DB74FF" w:rsidRPr="00DB74FF" w:rsidRDefault="00DB74FF" w:rsidP="00DB74FF">
            <w:pPr>
              <w:spacing w:line="259" w:lineRule="auto"/>
              <w:ind w:left="113" w:right="113"/>
              <w:jc w:val="center"/>
              <w:rPr>
                <w:sz w:val="20"/>
                <w:szCs w:val="20"/>
                <w:lang w:val="es-CO"/>
              </w:rPr>
            </w:pPr>
            <w:r w:rsidRPr="00DB74FF">
              <w:rPr>
                <w:sz w:val="20"/>
                <w:szCs w:val="20"/>
                <w:lang w:val="es-CO"/>
              </w:rPr>
              <w:t>Escenario de proyecto</w:t>
            </w:r>
          </w:p>
        </w:tc>
        <w:tc>
          <w:tcPr>
            <w:tcW w:w="3260" w:type="dxa"/>
            <w:vAlign w:val="center"/>
          </w:tcPr>
          <w:p w14:paraId="727BE574" w14:textId="49E0D80D" w:rsidR="00DB74FF" w:rsidRPr="00DB74FF" w:rsidRDefault="00DB74FF" w:rsidP="00DB74FF">
            <w:pPr>
              <w:rPr>
                <w:sz w:val="20"/>
                <w:szCs w:val="20"/>
                <w:lang w:val="es-CO"/>
              </w:rPr>
            </w:pPr>
            <w:r w:rsidRPr="00DB74FF">
              <w:rPr>
                <w:sz w:val="20"/>
                <w:szCs w:val="20"/>
                <w:lang w:val="es-CO"/>
              </w:rPr>
              <w:t>Reservorio 1</w:t>
            </w:r>
          </w:p>
        </w:tc>
        <w:tc>
          <w:tcPr>
            <w:tcW w:w="1276" w:type="dxa"/>
            <w:vAlign w:val="center"/>
          </w:tcPr>
          <w:p w14:paraId="79A7E945" w14:textId="777584FD" w:rsidR="00DB74FF" w:rsidRPr="00DB74FF" w:rsidRDefault="00DB74FF" w:rsidP="00DB74FF">
            <w:pPr>
              <w:rPr>
                <w:sz w:val="20"/>
                <w:szCs w:val="20"/>
                <w:lang w:val="es-CO"/>
              </w:rPr>
            </w:pPr>
          </w:p>
        </w:tc>
        <w:tc>
          <w:tcPr>
            <w:tcW w:w="4105" w:type="dxa"/>
          </w:tcPr>
          <w:p w14:paraId="39ACF3E1" w14:textId="4E4F51A7" w:rsidR="00DB74FF" w:rsidRPr="00DB74FF" w:rsidRDefault="00DB74FF" w:rsidP="00DB74FF">
            <w:pPr>
              <w:pStyle w:val="Prrafodelista"/>
              <w:ind w:left="0"/>
              <w:rPr>
                <w:sz w:val="20"/>
                <w:szCs w:val="20"/>
                <w:lang w:val="es-CO"/>
              </w:rPr>
            </w:pPr>
            <w:r w:rsidRPr="003860A4">
              <w:rPr>
                <w:sz w:val="20"/>
                <w:szCs w:val="20"/>
                <w:lang w:val="es-CO"/>
              </w:rPr>
              <w:t>…</w:t>
            </w:r>
          </w:p>
        </w:tc>
      </w:tr>
      <w:tr w:rsidR="00DB74FF" w:rsidRPr="00DB74FF" w14:paraId="11BE2D7B" w14:textId="77777777" w:rsidTr="00FC21B0">
        <w:trPr>
          <w:trHeight w:val="422"/>
        </w:trPr>
        <w:tc>
          <w:tcPr>
            <w:tcW w:w="988" w:type="dxa"/>
            <w:vMerge/>
            <w:vAlign w:val="center"/>
          </w:tcPr>
          <w:p w14:paraId="5CC5D940" w14:textId="07FE9851" w:rsidR="00DB74FF" w:rsidRPr="00DB74FF" w:rsidRDefault="00DB74FF" w:rsidP="00DB74FF">
            <w:pPr>
              <w:spacing w:line="259" w:lineRule="auto"/>
              <w:rPr>
                <w:sz w:val="20"/>
                <w:szCs w:val="20"/>
                <w:lang w:val="es-CO"/>
              </w:rPr>
            </w:pPr>
          </w:p>
        </w:tc>
        <w:tc>
          <w:tcPr>
            <w:tcW w:w="3260" w:type="dxa"/>
            <w:vAlign w:val="center"/>
          </w:tcPr>
          <w:p w14:paraId="6C6FD26F" w14:textId="51CD41A4" w:rsidR="00DB74FF" w:rsidRPr="00DB74FF" w:rsidRDefault="00DB74FF" w:rsidP="00DB74FF">
            <w:pPr>
              <w:rPr>
                <w:sz w:val="20"/>
                <w:szCs w:val="20"/>
                <w:lang w:val="es-CO"/>
              </w:rPr>
            </w:pPr>
            <w:r w:rsidRPr="00DB74FF">
              <w:rPr>
                <w:sz w:val="20"/>
                <w:szCs w:val="20"/>
                <w:lang w:val="es-CO"/>
              </w:rPr>
              <w:t>Reservorio 2</w:t>
            </w:r>
          </w:p>
        </w:tc>
        <w:tc>
          <w:tcPr>
            <w:tcW w:w="1276" w:type="dxa"/>
            <w:vAlign w:val="center"/>
          </w:tcPr>
          <w:p w14:paraId="2D2C427F" w14:textId="66EEA654" w:rsidR="00DB74FF" w:rsidRPr="00DB74FF" w:rsidRDefault="00DB74FF" w:rsidP="00DB74FF">
            <w:pPr>
              <w:rPr>
                <w:sz w:val="20"/>
                <w:szCs w:val="20"/>
                <w:lang w:val="es-CO"/>
              </w:rPr>
            </w:pPr>
          </w:p>
        </w:tc>
        <w:tc>
          <w:tcPr>
            <w:tcW w:w="4105" w:type="dxa"/>
          </w:tcPr>
          <w:p w14:paraId="15FFCF3E" w14:textId="53FC4411" w:rsidR="00DB74FF" w:rsidRPr="00DB74FF" w:rsidRDefault="00DB74FF" w:rsidP="00DB74FF">
            <w:pPr>
              <w:pStyle w:val="Prrafodelista"/>
              <w:ind w:left="0"/>
              <w:rPr>
                <w:sz w:val="20"/>
                <w:szCs w:val="20"/>
                <w:lang w:val="es-CO"/>
              </w:rPr>
            </w:pPr>
            <w:r w:rsidRPr="003860A4">
              <w:rPr>
                <w:sz w:val="20"/>
                <w:szCs w:val="20"/>
                <w:lang w:val="es-CO"/>
              </w:rPr>
              <w:t>…</w:t>
            </w:r>
          </w:p>
        </w:tc>
      </w:tr>
      <w:tr w:rsidR="00DB74FF" w:rsidRPr="00DB74FF" w14:paraId="3BFE8537" w14:textId="77777777" w:rsidTr="00FC21B0">
        <w:trPr>
          <w:trHeight w:val="400"/>
        </w:trPr>
        <w:tc>
          <w:tcPr>
            <w:tcW w:w="988" w:type="dxa"/>
            <w:vMerge/>
            <w:vAlign w:val="center"/>
          </w:tcPr>
          <w:p w14:paraId="5C439BB6" w14:textId="2C905FAB" w:rsidR="00DB74FF" w:rsidRPr="00DB74FF" w:rsidRDefault="00DB74FF" w:rsidP="00DB74FF">
            <w:pPr>
              <w:spacing w:line="259" w:lineRule="auto"/>
              <w:rPr>
                <w:sz w:val="20"/>
                <w:szCs w:val="20"/>
                <w:lang w:val="es-CO"/>
              </w:rPr>
            </w:pPr>
          </w:p>
        </w:tc>
        <w:tc>
          <w:tcPr>
            <w:tcW w:w="3260" w:type="dxa"/>
            <w:vAlign w:val="center"/>
          </w:tcPr>
          <w:p w14:paraId="5DA86743" w14:textId="4A5BFF07" w:rsidR="00DB74FF" w:rsidRPr="00DB74FF" w:rsidRDefault="00DB74FF" w:rsidP="00DB74FF">
            <w:pPr>
              <w:rPr>
                <w:sz w:val="20"/>
                <w:szCs w:val="20"/>
                <w:lang w:val="es-CO"/>
              </w:rPr>
            </w:pPr>
            <w:r w:rsidRPr="00DB74FF">
              <w:rPr>
                <w:sz w:val="20"/>
                <w:szCs w:val="20"/>
                <w:lang w:val="es-CO"/>
              </w:rPr>
              <w:t>…</w:t>
            </w:r>
          </w:p>
        </w:tc>
        <w:tc>
          <w:tcPr>
            <w:tcW w:w="1276" w:type="dxa"/>
            <w:vAlign w:val="center"/>
          </w:tcPr>
          <w:p w14:paraId="28B97BFF" w14:textId="56FE68DE" w:rsidR="00DB74FF" w:rsidRPr="00DB74FF" w:rsidRDefault="00DB74FF" w:rsidP="00DB74FF">
            <w:pPr>
              <w:spacing w:line="259" w:lineRule="auto"/>
              <w:rPr>
                <w:sz w:val="20"/>
                <w:szCs w:val="20"/>
                <w:lang w:val="es-CO"/>
              </w:rPr>
            </w:pPr>
          </w:p>
        </w:tc>
        <w:tc>
          <w:tcPr>
            <w:tcW w:w="4105" w:type="dxa"/>
          </w:tcPr>
          <w:p w14:paraId="6ED6A82C" w14:textId="237C43B9" w:rsidR="00DB74FF" w:rsidRPr="00DB74FF" w:rsidRDefault="00DB74FF" w:rsidP="00DB74FF">
            <w:pPr>
              <w:pStyle w:val="Prrafodelista"/>
              <w:spacing w:line="259" w:lineRule="auto"/>
              <w:ind w:left="0"/>
              <w:rPr>
                <w:sz w:val="20"/>
                <w:szCs w:val="20"/>
                <w:lang w:val="es-CO"/>
              </w:rPr>
            </w:pPr>
            <w:r w:rsidRPr="003860A4">
              <w:rPr>
                <w:sz w:val="20"/>
                <w:szCs w:val="20"/>
                <w:lang w:val="es-CO"/>
              </w:rPr>
              <w:t>…</w:t>
            </w:r>
          </w:p>
        </w:tc>
      </w:tr>
    </w:tbl>
    <w:p w14:paraId="52D92D53" w14:textId="77777777" w:rsidR="00DB74FF" w:rsidRDefault="00DB74FF" w:rsidP="006975C3">
      <w:pPr>
        <w:spacing w:after="0"/>
      </w:pPr>
    </w:p>
    <w:p w14:paraId="6DEA2279" w14:textId="77777777" w:rsidR="004D012F" w:rsidRDefault="004D012F" w:rsidP="004D012F">
      <w:pPr>
        <w:pStyle w:val="TablasIlustraciones"/>
      </w:pPr>
      <w:bookmarkStart w:id="31" w:name="_Toc184114280"/>
      <w:bookmarkStart w:id="32" w:name="_Toc185439802"/>
      <w:r>
        <w:t xml:space="preserve">Tabla </w:t>
      </w:r>
      <w:fldSimple w:instr=" SEQ Tabla \* ARABIC ">
        <w:r>
          <w:rPr>
            <w:noProof/>
          </w:rPr>
          <w:t>3</w:t>
        </w:r>
      </w:fldSimple>
      <w:r>
        <w:t xml:space="preserve">. </w:t>
      </w:r>
      <w:r w:rsidRPr="004B4FA6">
        <w:t>Fuentes</w:t>
      </w:r>
      <w:r>
        <w:t xml:space="preserve"> de GEI de la iniciativa de mitigación</w:t>
      </w:r>
      <w:bookmarkEnd w:id="31"/>
      <w:bookmarkEnd w:id="32"/>
    </w:p>
    <w:tbl>
      <w:tblPr>
        <w:tblStyle w:val="TableGrid1"/>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60" w:firstRow="1" w:lastRow="1" w:firstColumn="0" w:lastColumn="0" w:noHBand="0" w:noVBand="0"/>
      </w:tblPr>
      <w:tblGrid>
        <w:gridCol w:w="690"/>
        <w:gridCol w:w="2595"/>
        <w:gridCol w:w="1672"/>
        <w:gridCol w:w="1134"/>
        <w:gridCol w:w="3402"/>
      </w:tblGrid>
      <w:tr w:rsidR="00DB74FF" w:rsidRPr="00DB74FF" w14:paraId="647B6925" w14:textId="6538210E" w:rsidTr="00EE2D56">
        <w:trPr>
          <w:trHeight w:val="500"/>
          <w:tblHeader/>
        </w:trPr>
        <w:tc>
          <w:tcPr>
            <w:tcW w:w="3285" w:type="dxa"/>
            <w:gridSpan w:val="2"/>
            <w:shd w:val="clear" w:color="auto" w:fill="538135" w:themeFill="accent6" w:themeFillShade="BF"/>
            <w:vAlign w:val="center"/>
          </w:tcPr>
          <w:p w14:paraId="1EB4F5BF" w14:textId="714DFC5F" w:rsidR="00DB74FF" w:rsidRPr="00FC21B0" w:rsidRDefault="00DB74FF" w:rsidP="007F4AF0">
            <w:pPr>
              <w:spacing w:line="259" w:lineRule="auto"/>
              <w:jc w:val="center"/>
              <w:rPr>
                <w:b/>
                <w:bCs/>
                <w:color w:val="FFFFFF" w:themeColor="background1"/>
                <w:sz w:val="20"/>
                <w:szCs w:val="20"/>
                <w:lang w:val="es-CO"/>
              </w:rPr>
            </w:pPr>
            <w:r w:rsidRPr="00FC21B0">
              <w:rPr>
                <w:b/>
                <w:bCs/>
                <w:color w:val="FFFFFF" w:themeColor="background1"/>
                <w:sz w:val="20"/>
                <w:szCs w:val="20"/>
                <w:lang w:val="es-CO"/>
              </w:rPr>
              <w:t>Fuente</w:t>
            </w:r>
          </w:p>
        </w:tc>
        <w:tc>
          <w:tcPr>
            <w:tcW w:w="1672" w:type="dxa"/>
            <w:shd w:val="clear" w:color="auto" w:fill="538135" w:themeFill="accent6" w:themeFillShade="BF"/>
            <w:vAlign w:val="center"/>
          </w:tcPr>
          <w:p w14:paraId="40B4694F" w14:textId="04F9F0ED" w:rsidR="00DB74FF" w:rsidRPr="00FC21B0" w:rsidRDefault="00DB74FF" w:rsidP="00DB74FF">
            <w:pPr>
              <w:jc w:val="center"/>
              <w:rPr>
                <w:b/>
                <w:bCs/>
                <w:color w:val="FFFFFF" w:themeColor="background1"/>
                <w:sz w:val="20"/>
                <w:szCs w:val="20"/>
              </w:rPr>
            </w:pPr>
            <w:r w:rsidRPr="00FC21B0">
              <w:rPr>
                <w:b/>
                <w:bCs/>
                <w:color w:val="FFFFFF" w:themeColor="background1"/>
                <w:sz w:val="20"/>
                <w:szCs w:val="20"/>
              </w:rPr>
              <w:t>GEI</w:t>
            </w:r>
          </w:p>
        </w:tc>
        <w:tc>
          <w:tcPr>
            <w:tcW w:w="1134" w:type="dxa"/>
            <w:shd w:val="clear" w:color="auto" w:fill="538135" w:themeFill="accent6" w:themeFillShade="BF"/>
            <w:vAlign w:val="center"/>
          </w:tcPr>
          <w:p w14:paraId="1F445776" w14:textId="729A80AE" w:rsidR="00DB74FF" w:rsidRPr="00FC21B0" w:rsidRDefault="00DB74FF" w:rsidP="007F4AF0">
            <w:pPr>
              <w:spacing w:line="259" w:lineRule="auto"/>
              <w:jc w:val="center"/>
              <w:rPr>
                <w:b/>
                <w:bCs/>
                <w:color w:val="FFFFFF" w:themeColor="background1"/>
                <w:sz w:val="20"/>
                <w:szCs w:val="20"/>
                <w:lang w:val="es-CO"/>
              </w:rPr>
            </w:pPr>
            <w:r w:rsidRPr="00FC21B0">
              <w:rPr>
                <w:b/>
                <w:bCs/>
                <w:color w:val="FFFFFF" w:themeColor="background1"/>
                <w:sz w:val="20"/>
                <w:szCs w:val="20"/>
                <w:lang w:val="es-CO"/>
              </w:rPr>
              <w:t>Incluido</w:t>
            </w:r>
          </w:p>
        </w:tc>
        <w:tc>
          <w:tcPr>
            <w:tcW w:w="3402" w:type="dxa"/>
            <w:shd w:val="clear" w:color="auto" w:fill="538135" w:themeFill="accent6" w:themeFillShade="BF"/>
            <w:vAlign w:val="center"/>
          </w:tcPr>
          <w:p w14:paraId="35590954" w14:textId="77777777" w:rsidR="00DB74FF" w:rsidRPr="00FC21B0" w:rsidRDefault="00DB74FF" w:rsidP="007F4AF0">
            <w:pPr>
              <w:spacing w:line="259" w:lineRule="auto"/>
              <w:jc w:val="center"/>
              <w:rPr>
                <w:b/>
                <w:bCs/>
                <w:color w:val="FFFFFF" w:themeColor="background1"/>
                <w:sz w:val="20"/>
                <w:szCs w:val="20"/>
              </w:rPr>
            </w:pPr>
            <w:r w:rsidRPr="00FC21B0">
              <w:rPr>
                <w:b/>
                <w:bCs/>
                <w:color w:val="FFFFFF" w:themeColor="background1"/>
                <w:sz w:val="20"/>
                <w:szCs w:val="20"/>
                <w:lang w:val="es-CO"/>
              </w:rPr>
              <w:t>Justificación</w:t>
            </w:r>
          </w:p>
        </w:tc>
      </w:tr>
      <w:tr w:rsidR="00DB74FF" w:rsidRPr="00DB74FF" w14:paraId="552317BC" w14:textId="7D87FBC7" w:rsidTr="00FC21B0">
        <w:trPr>
          <w:trHeight w:val="180"/>
        </w:trPr>
        <w:tc>
          <w:tcPr>
            <w:tcW w:w="690" w:type="dxa"/>
            <w:vMerge w:val="restart"/>
            <w:textDirection w:val="btLr"/>
            <w:vAlign w:val="center"/>
          </w:tcPr>
          <w:p w14:paraId="6D7D90A6" w14:textId="77777777" w:rsidR="00DB74FF" w:rsidRPr="00DB74FF" w:rsidRDefault="00DB74FF" w:rsidP="007F4AF0">
            <w:pPr>
              <w:spacing w:line="259" w:lineRule="auto"/>
              <w:ind w:left="113" w:right="113"/>
              <w:jc w:val="center"/>
              <w:rPr>
                <w:sz w:val="20"/>
                <w:szCs w:val="20"/>
                <w:lang w:val="es-CO"/>
              </w:rPr>
            </w:pPr>
            <w:r w:rsidRPr="00DB74FF">
              <w:rPr>
                <w:sz w:val="20"/>
                <w:szCs w:val="20"/>
                <w:lang w:val="es-CO"/>
              </w:rPr>
              <w:t>Línea base</w:t>
            </w:r>
          </w:p>
        </w:tc>
        <w:tc>
          <w:tcPr>
            <w:tcW w:w="2595" w:type="dxa"/>
            <w:vMerge w:val="restart"/>
            <w:vAlign w:val="center"/>
          </w:tcPr>
          <w:p w14:paraId="052312D7" w14:textId="6B649AED" w:rsidR="00DB74FF" w:rsidRPr="00DB74FF" w:rsidRDefault="00DB74FF" w:rsidP="007F4AF0">
            <w:pPr>
              <w:rPr>
                <w:sz w:val="20"/>
                <w:szCs w:val="20"/>
                <w:lang w:val="es-CO"/>
              </w:rPr>
            </w:pPr>
            <w:r>
              <w:rPr>
                <w:sz w:val="20"/>
                <w:szCs w:val="20"/>
                <w:lang w:val="es-CO"/>
              </w:rPr>
              <w:t>Fuente 1</w:t>
            </w:r>
          </w:p>
        </w:tc>
        <w:tc>
          <w:tcPr>
            <w:tcW w:w="1672" w:type="dxa"/>
            <w:vAlign w:val="center"/>
          </w:tcPr>
          <w:p w14:paraId="1E6E4ECA" w14:textId="724B3FF9" w:rsidR="00DB74FF" w:rsidRPr="00DB74FF" w:rsidRDefault="00DB74FF" w:rsidP="00DB74FF">
            <w:pPr>
              <w:rPr>
                <w:sz w:val="20"/>
                <w:szCs w:val="20"/>
              </w:rPr>
            </w:pPr>
            <w:r>
              <w:rPr>
                <w:sz w:val="20"/>
                <w:szCs w:val="20"/>
              </w:rPr>
              <w:t>CO</w:t>
            </w:r>
            <w:r w:rsidRPr="00DB74FF">
              <w:rPr>
                <w:sz w:val="20"/>
                <w:szCs w:val="20"/>
                <w:vertAlign w:val="subscript"/>
              </w:rPr>
              <w:t>2</w:t>
            </w:r>
          </w:p>
        </w:tc>
        <w:tc>
          <w:tcPr>
            <w:tcW w:w="1134" w:type="dxa"/>
            <w:vAlign w:val="center"/>
          </w:tcPr>
          <w:p w14:paraId="2D967030" w14:textId="72400E37" w:rsidR="00DB74FF" w:rsidRPr="00DB74FF" w:rsidRDefault="00DB74FF" w:rsidP="007F4AF0">
            <w:pPr>
              <w:spacing w:line="259" w:lineRule="auto"/>
              <w:rPr>
                <w:sz w:val="20"/>
                <w:szCs w:val="20"/>
                <w:lang w:val="es-CO"/>
              </w:rPr>
            </w:pPr>
          </w:p>
        </w:tc>
        <w:tc>
          <w:tcPr>
            <w:tcW w:w="3402" w:type="dxa"/>
            <w:vAlign w:val="center"/>
          </w:tcPr>
          <w:p w14:paraId="64D2EDF0" w14:textId="77777777" w:rsidR="00DB74FF" w:rsidRPr="00DB74FF" w:rsidRDefault="00DB74FF" w:rsidP="00DB74FF">
            <w:pPr>
              <w:pStyle w:val="Prrafodelista"/>
              <w:ind w:left="0"/>
              <w:rPr>
                <w:sz w:val="20"/>
                <w:szCs w:val="20"/>
              </w:rPr>
            </w:pPr>
          </w:p>
        </w:tc>
      </w:tr>
      <w:tr w:rsidR="00DB74FF" w:rsidRPr="00DB74FF" w14:paraId="7FFC2BB1" w14:textId="77777777" w:rsidTr="00FC21B0">
        <w:trPr>
          <w:trHeight w:val="199"/>
        </w:trPr>
        <w:tc>
          <w:tcPr>
            <w:tcW w:w="690" w:type="dxa"/>
            <w:vMerge/>
            <w:textDirection w:val="btLr"/>
            <w:vAlign w:val="center"/>
          </w:tcPr>
          <w:p w14:paraId="22E6CDC1" w14:textId="77777777" w:rsidR="00DB74FF" w:rsidRPr="00DB74FF" w:rsidRDefault="00DB74FF" w:rsidP="007F4AF0">
            <w:pPr>
              <w:ind w:left="113" w:right="113"/>
              <w:jc w:val="center"/>
              <w:rPr>
                <w:sz w:val="20"/>
                <w:szCs w:val="20"/>
              </w:rPr>
            </w:pPr>
          </w:p>
        </w:tc>
        <w:tc>
          <w:tcPr>
            <w:tcW w:w="2595" w:type="dxa"/>
            <w:vMerge/>
            <w:vAlign w:val="center"/>
          </w:tcPr>
          <w:p w14:paraId="0B7023E8" w14:textId="44EC2FF9" w:rsidR="00DB74FF" w:rsidRPr="00DB74FF" w:rsidRDefault="00DB74FF" w:rsidP="007F4AF0">
            <w:pPr>
              <w:rPr>
                <w:sz w:val="20"/>
                <w:szCs w:val="20"/>
              </w:rPr>
            </w:pPr>
          </w:p>
        </w:tc>
        <w:tc>
          <w:tcPr>
            <w:tcW w:w="1672" w:type="dxa"/>
            <w:vAlign w:val="center"/>
          </w:tcPr>
          <w:p w14:paraId="681E36FF" w14:textId="02198699" w:rsidR="00DB74FF" w:rsidRPr="00DB74FF" w:rsidRDefault="00DB74FF" w:rsidP="00DB74FF">
            <w:pPr>
              <w:rPr>
                <w:sz w:val="20"/>
                <w:szCs w:val="20"/>
              </w:rPr>
            </w:pPr>
            <w:r>
              <w:rPr>
                <w:sz w:val="20"/>
                <w:szCs w:val="20"/>
              </w:rPr>
              <w:t>CH</w:t>
            </w:r>
            <w:r w:rsidRPr="00DB74FF">
              <w:rPr>
                <w:sz w:val="20"/>
                <w:szCs w:val="20"/>
                <w:vertAlign w:val="subscript"/>
              </w:rPr>
              <w:t>4</w:t>
            </w:r>
          </w:p>
        </w:tc>
        <w:tc>
          <w:tcPr>
            <w:tcW w:w="1134" w:type="dxa"/>
            <w:vAlign w:val="center"/>
          </w:tcPr>
          <w:p w14:paraId="6A30CBEC" w14:textId="77777777" w:rsidR="00DB74FF" w:rsidRPr="00DB74FF" w:rsidRDefault="00DB74FF" w:rsidP="007F4AF0">
            <w:pPr>
              <w:rPr>
                <w:sz w:val="20"/>
                <w:szCs w:val="20"/>
              </w:rPr>
            </w:pPr>
          </w:p>
        </w:tc>
        <w:tc>
          <w:tcPr>
            <w:tcW w:w="3402" w:type="dxa"/>
            <w:vAlign w:val="center"/>
          </w:tcPr>
          <w:p w14:paraId="6D0BFD2A" w14:textId="77777777" w:rsidR="00DB74FF" w:rsidRPr="00DB74FF" w:rsidRDefault="00DB74FF" w:rsidP="00DB74FF">
            <w:pPr>
              <w:pStyle w:val="Prrafodelista"/>
              <w:ind w:left="0"/>
              <w:rPr>
                <w:sz w:val="20"/>
                <w:szCs w:val="20"/>
              </w:rPr>
            </w:pPr>
          </w:p>
        </w:tc>
      </w:tr>
      <w:tr w:rsidR="00DB74FF" w:rsidRPr="00DB74FF" w14:paraId="5CE39BEE" w14:textId="77777777" w:rsidTr="00FC21B0">
        <w:trPr>
          <w:trHeight w:val="88"/>
        </w:trPr>
        <w:tc>
          <w:tcPr>
            <w:tcW w:w="690" w:type="dxa"/>
            <w:vMerge/>
            <w:textDirection w:val="btLr"/>
            <w:vAlign w:val="center"/>
          </w:tcPr>
          <w:p w14:paraId="034D0828" w14:textId="77777777" w:rsidR="00DB74FF" w:rsidRPr="00DB74FF" w:rsidRDefault="00DB74FF" w:rsidP="007F4AF0">
            <w:pPr>
              <w:ind w:left="113" w:right="113"/>
              <w:jc w:val="center"/>
              <w:rPr>
                <w:sz w:val="20"/>
                <w:szCs w:val="20"/>
              </w:rPr>
            </w:pPr>
          </w:p>
        </w:tc>
        <w:tc>
          <w:tcPr>
            <w:tcW w:w="2595" w:type="dxa"/>
            <w:vMerge/>
            <w:vAlign w:val="center"/>
          </w:tcPr>
          <w:p w14:paraId="3D3E9B0E" w14:textId="77777777" w:rsidR="00DB74FF" w:rsidRPr="00DB74FF" w:rsidRDefault="00DB74FF" w:rsidP="007F4AF0">
            <w:pPr>
              <w:rPr>
                <w:sz w:val="20"/>
                <w:szCs w:val="20"/>
              </w:rPr>
            </w:pPr>
          </w:p>
        </w:tc>
        <w:tc>
          <w:tcPr>
            <w:tcW w:w="1672" w:type="dxa"/>
            <w:vAlign w:val="center"/>
          </w:tcPr>
          <w:p w14:paraId="25CF4E98" w14:textId="11BFFF22" w:rsidR="00DB74FF" w:rsidRPr="00DB74FF" w:rsidRDefault="00DB74FF" w:rsidP="00DB74FF">
            <w:pPr>
              <w:rPr>
                <w:sz w:val="20"/>
                <w:szCs w:val="20"/>
              </w:rPr>
            </w:pPr>
            <w:r>
              <w:rPr>
                <w:sz w:val="20"/>
                <w:szCs w:val="20"/>
              </w:rPr>
              <w:t>N</w:t>
            </w:r>
            <w:r w:rsidRPr="00DB74FF">
              <w:rPr>
                <w:sz w:val="20"/>
                <w:szCs w:val="20"/>
                <w:vertAlign w:val="subscript"/>
              </w:rPr>
              <w:t>2</w:t>
            </w:r>
            <w:r>
              <w:rPr>
                <w:sz w:val="20"/>
                <w:szCs w:val="20"/>
              </w:rPr>
              <w:t>O</w:t>
            </w:r>
          </w:p>
        </w:tc>
        <w:tc>
          <w:tcPr>
            <w:tcW w:w="1134" w:type="dxa"/>
            <w:vAlign w:val="center"/>
          </w:tcPr>
          <w:p w14:paraId="1D06D3EB" w14:textId="77777777" w:rsidR="00DB74FF" w:rsidRPr="00DB74FF" w:rsidRDefault="00DB74FF" w:rsidP="007F4AF0">
            <w:pPr>
              <w:rPr>
                <w:sz w:val="20"/>
                <w:szCs w:val="20"/>
              </w:rPr>
            </w:pPr>
          </w:p>
        </w:tc>
        <w:tc>
          <w:tcPr>
            <w:tcW w:w="3402" w:type="dxa"/>
            <w:vAlign w:val="center"/>
          </w:tcPr>
          <w:p w14:paraId="29FCA8C7" w14:textId="77777777" w:rsidR="00DB74FF" w:rsidRPr="00DB74FF" w:rsidRDefault="00DB74FF" w:rsidP="00DB74FF">
            <w:pPr>
              <w:pStyle w:val="Prrafodelista"/>
              <w:ind w:left="0"/>
              <w:rPr>
                <w:sz w:val="20"/>
                <w:szCs w:val="20"/>
              </w:rPr>
            </w:pPr>
          </w:p>
        </w:tc>
      </w:tr>
      <w:tr w:rsidR="00DB74FF" w:rsidRPr="00DB74FF" w14:paraId="0B4A7577" w14:textId="77777777" w:rsidTr="00FC21B0">
        <w:trPr>
          <w:trHeight w:val="187"/>
        </w:trPr>
        <w:tc>
          <w:tcPr>
            <w:tcW w:w="690" w:type="dxa"/>
            <w:vMerge/>
            <w:textDirection w:val="btLr"/>
            <w:vAlign w:val="center"/>
          </w:tcPr>
          <w:p w14:paraId="63A28109" w14:textId="77777777" w:rsidR="00DB74FF" w:rsidRPr="00DB74FF" w:rsidRDefault="00DB74FF" w:rsidP="00DB74FF">
            <w:pPr>
              <w:ind w:left="113" w:right="113"/>
              <w:jc w:val="center"/>
              <w:rPr>
                <w:sz w:val="20"/>
                <w:szCs w:val="20"/>
              </w:rPr>
            </w:pPr>
          </w:p>
        </w:tc>
        <w:tc>
          <w:tcPr>
            <w:tcW w:w="2595" w:type="dxa"/>
            <w:vMerge w:val="restart"/>
            <w:vAlign w:val="center"/>
          </w:tcPr>
          <w:p w14:paraId="6C3D3412" w14:textId="4F81CAC4" w:rsidR="00DB74FF" w:rsidRPr="00DB74FF" w:rsidRDefault="00DB74FF" w:rsidP="00DB74FF">
            <w:pPr>
              <w:rPr>
                <w:sz w:val="20"/>
                <w:szCs w:val="20"/>
              </w:rPr>
            </w:pPr>
            <w:r>
              <w:rPr>
                <w:sz w:val="20"/>
                <w:szCs w:val="20"/>
              </w:rPr>
              <w:t>Fuente 2</w:t>
            </w:r>
          </w:p>
        </w:tc>
        <w:tc>
          <w:tcPr>
            <w:tcW w:w="1672" w:type="dxa"/>
            <w:vAlign w:val="center"/>
          </w:tcPr>
          <w:p w14:paraId="030395C5" w14:textId="050F0260" w:rsidR="00DB74FF" w:rsidRPr="00DB74FF" w:rsidRDefault="00DB74FF" w:rsidP="00DB74FF">
            <w:pPr>
              <w:rPr>
                <w:sz w:val="20"/>
                <w:szCs w:val="20"/>
              </w:rPr>
            </w:pPr>
            <w:r>
              <w:rPr>
                <w:sz w:val="20"/>
                <w:szCs w:val="20"/>
              </w:rPr>
              <w:t>CO</w:t>
            </w:r>
            <w:r w:rsidRPr="00DB74FF">
              <w:rPr>
                <w:sz w:val="20"/>
                <w:szCs w:val="20"/>
                <w:vertAlign w:val="subscript"/>
              </w:rPr>
              <w:t>2</w:t>
            </w:r>
          </w:p>
        </w:tc>
        <w:tc>
          <w:tcPr>
            <w:tcW w:w="1134" w:type="dxa"/>
            <w:vAlign w:val="center"/>
          </w:tcPr>
          <w:p w14:paraId="3B956A87" w14:textId="77777777" w:rsidR="00DB74FF" w:rsidRPr="00DB74FF" w:rsidRDefault="00DB74FF" w:rsidP="00DB74FF">
            <w:pPr>
              <w:rPr>
                <w:sz w:val="20"/>
                <w:szCs w:val="20"/>
              </w:rPr>
            </w:pPr>
          </w:p>
        </w:tc>
        <w:tc>
          <w:tcPr>
            <w:tcW w:w="3402" w:type="dxa"/>
            <w:vAlign w:val="center"/>
          </w:tcPr>
          <w:p w14:paraId="6E248D37" w14:textId="77777777" w:rsidR="00DB74FF" w:rsidRPr="00DB74FF" w:rsidRDefault="00DB74FF" w:rsidP="00DB74FF">
            <w:pPr>
              <w:pStyle w:val="Prrafodelista"/>
              <w:ind w:left="0"/>
              <w:rPr>
                <w:sz w:val="20"/>
                <w:szCs w:val="20"/>
              </w:rPr>
            </w:pPr>
          </w:p>
        </w:tc>
      </w:tr>
      <w:tr w:rsidR="00DB74FF" w:rsidRPr="00DB74FF" w14:paraId="6DAB9EED" w14:textId="77777777" w:rsidTr="00FC21B0">
        <w:trPr>
          <w:trHeight w:val="264"/>
        </w:trPr>
        <w:tc>
          <w:tcPr>
            <w:tcW w:w="690" w:type="dxa"/>
            <w:vMerge/>
            <w:textDirection w:val="btLr"/>
            <w:vAlign w:val="center"/>
          </w:tcPr>
          <w:p w14:paraId="365672C0" w14:textId="77777777" w:rsidR="00DB74FF" w:rsidRPr="00DB74FF" w:rsidRDefault="00DB74FF" w:rsidP="00DB74FF">
            <w:pPr>
              <w:ind w:left="113" w:right="113"/>
              <w:jc w:val="center"/>
              <w:rPr>
                <w:sz w:val="20"/>
                <w:szCs w:val="20"/>
              </w:rPr>
            </w:pPr>
          </w:p>
        </w:tc>
        <w:tc>
          <w:tcPr>
            <w:tcW w:w="2595" w:type="dxa"/>
            <w:vMerge/>
            <w:vAlign w:val="center"/>
          </w:tcPr>
          <w:p w14:paraId="2D7D0A31" w14:textId="48CA8491" w:rsidR="00DB74FF" w:rsidRPr="00DB74FF" w:rsidRDefault="00DB74FF" w:rsidP="00DB74FF">
            <w:pPr>
              <w:rPr>
                <w:sz w:val="20"/>
                <w:szCs w:val="20"/>
              </w:rPr>
            </w:pPr>
          </w:p>
        </w:tc>
        <w:tc>
          <w:tcPr>
            <w:tcW w:w="1672" w:type="dxa"/>
            <w:vAlign w:val="center"/>
          </w:tcPr>
          <w:p w14:paraId="30FCB67E" w14:textId="2BDAD526" w:rsidR="00DB74FF" w:rsidRPr="00DB74FF" w:rsidRDefault="00DB74FF" w:rsidP="00DB74FF">
            <w:pPr>
              <w:rPr>
                <w:sz w:val="20"/>
                <w:szCs w:val="20"/>
              </w:rPr>
            </w:pPr>
            <w:r>
              <w:rPr>
                <w:sz w:val="20"/>
                <w:szCs w:val="20"/>
              </w:rPr>
              <w:t>CH</w:t>
            </w:r>
            <w:r w:rsidRPr="00DB74FF">
              <w:rPr>
                <w:sz w:val="20"/>
                <w:szCs w:val="20"/>
                <w:vertAlign w:val="subscript"/>
              </w:rPr>
              <w:t>4</w:t>
            </w:r>
          </w:p>
        </w:tc>
        <w:tc>
          <w:tcPr>
            <w:tcW w:w="1134" w:type="dxa"/>
            <w:vAlign w:val="center"/>
          </w:tcPr>
          <w:p w14:paraId="69F1DE8E" w14:textId="77777777" w:rsidR="00DB74FF" w:rsidRPr="00DB74FF" w:rsidRDefault="00DB74FF" w:rsidP="00DB74FF">
            <w:pPr>
              <w:rPr>
                <w:sz w:val="20"/>
                <w:szCs w:val="20"/>
              </w:rPr>
            </w:pPr>
          </w:p>
        </w:tc>
        <w:tc>
          <w:tcPr>
            <w:tcW w:w="3402" w:type="dxa"/>
            <w:vAlign w:val="center"/>
          </w:tcPr>
          <w:p w14:paraId="7EF3E52B" w14:textId="77777777" w:rsidR="00DB74FF" w:rsidRPr="00DB74FF" w:rsidRDefault="00DB74FF" w:rsidP="00DB74FF">
            <w:pPr>
              <w:pStyle w:val="Prrafodelista"/>
              <w:ind w:left="0"/>
              <w:rPr>
                <w:sz w:val="20"/>
                <w:szCs w:val="20"/>
              </w:rPr>
            </w:pPr>
          </w:p>
        </w:tc>
      </w:tr>
      <w:tr w:rsidR="00DB74FF" w:rsidRPr="00DB74FF" w14:paraId="174BE268" w14:textId="2A21F39C" w:rsidTr="00FC21B0">
        <w:trPr>
          <w:trHeight w:val="156"/>
        </w:trPr>
        <w:tc>
          <w:tcPr>
            <w:tcW w:w="690" w:type="dxa"/>
            <w:vMerge/>
            <w:textDirection w:val="btLr"/>
            <w:vAlign w:val="center"/>
          </w:tcPr>
          <w:p w14:paraId="3E5260FD" w14:textId="77777777" w:rsidR="00DB74FF" w:rsidRPr="00DB74FF" w:rsidRDefault="00DB74FF" w:rsidP="00DB74FF">
            <w:pPr>
              <w:spacing w:line="259" w:lineRule="auto"/>
              <w:ind w:left="113" w:right="113"/>
              <w:jc w:val="center"/>
              <w:rPr>
                <w:sz w:val="20"/>
                <w:szCs w:val="20"/>
                <w:lang w:val="es-CO"/>
              </w:rPr>
            </w:pPr>
          </w:p>
        </w:tc>
        <w:tc>
          <w:tcPr>
            <w:tcW w:w="2595" w:type="dxa"/>
            <w:vMerge/>
            <w:vAlign w:val="center"/>
          </w:tcPr>
          <w:p w14:paraId="795F8DA4" w14:textId="05734663" w:rsidR="00DB74FF" w:rsidRPr="00DB74FF" w:rsidRDefault="00DB74FF" w:rsidP="00DB74FF">
            <w:pPr>
              <w:rPr>
                <w:sz w:val="20"/>
                <w:szCs w:val="20"/>
                <w:lang w:val="es-CO"/>
              </w:rPr>
            </w:pPr>
          </w:p>
        </w:tc>
        <w:tc>
          <w:tcPr>
            <w:tcW w:w="1672" w:type="dxa"/>
            <w:vAlign w:val="center"/>
          </w:tcPr>
          <w:p w14:paraId="23FAA89F" w14:textId="052FD618" w:rsidR="00DB74FF" w:rsidRPr="00DB74FF" w:rsidRDefault="00DB74FF" w:rsidP="00DB74FF">
            <w:pPr>
              <w:rPr>
                <w:sz w:val="20"/>
                <w:szCs w:val="20"/>
              </w:rPr>
            </w:pPr>
            <w:r>
              <w:rPr>
                <w:sz w:val="20"/>
                <w:szCs w:val="20"/>
              </w:rPr>
              <w:t>N</w:t>
            </w:r>
            <w:r w:rsidRPr="00DB74FF">
              <w:rPr>
                <w:sz w:val="20"/>
                <w:szCs w:val="20"/>
                <w:vertAlign w:val="subscript"/>
              </w:rPr>
              <w:t>2</w:t>
            </w:r>
            <w:r>
              <w:rPr>
                <w:sz w:val="20"/>
                <w:szCs w:val="20"/>
              </w:rPr>
              <w:t>O</w:t>
            </w:r>
          </w:p>
        </w:tc>
        <w:tc>
          <w:tcPr>
            <w:tcW w:w="1134" w:type="dxa"/>
            <w:vAlign w:val="center"/>
          </w:tcPr>
          <w:p w14:paraId="61C9D492" w14:textId="60226E9F" w:rsidR="00DB74FF" w:rsidRPr="00DB74FF" w:rsidRDefault="00DB74FF" w:rsidP="00DB74FF">
            <w:pPr>
              <w:spacing w:line="259" w:lineRule="auto"/>
              <w:rPr>
                <w:sz w:val="20"/>
                <w:szCs w:val="20"/>
                <w:lang w:val="es-CO"/>
              </w:rPr>
            </w:pPr>
          </w:p>
        </w:tc>
        <w:tc>
          <w:tcPr>
            <w:tcW w:w="3402" w:type="dxa"/>
            <w:vAlign w:val="center"/>
          </w:tcPr>
          <w:p w14:paraId="738B6509" w14:textId="77777777" w:rsidR="00DB74FF" w:rsidRPr="00DB74FF" w:rsidRDefault="00DB74FF" w:rsidP="00DB74FF">
            <w:pPr>
              <w:pStyle w:val="Prrafodelista"/>
              <w:ind w:left="0"/>
              <w:rPr>
                <w:sz w:val="20"/>
                <w:szCs w:val="20"/>
              </w:rPr>
            </w:pPr>
          </w:p>
        </w:tc>
      </w:tr>
      <w:tr w:rsidR="00DB74FF" w:rsidRPr="00DB74FF" w14:paraId="0B22B21F" w14:textId="21765F3E" w:rsidTr="00FC21B0">
        <w:trPr>
          <w:trHeight w:val="245"/>
        </w:trPr>
        <w:tc>
          <w:tcPr>
            <w:tcW w:w="690" w:type="dxa"/>
            <w:vMerge/>
            <w:textDirection w:val="btLr"/>
            <w:vAlign w:val="center"/>
          </w:tcPr>
          <w:p w14:paraId="55397A7C" w14:textId="77777777" w:rsidR="00DB74FF" w:rsidRPr="00DB74FF" w:rsidRDefault="00DB74FF" w:rsidP="007F4AF0">
            <w:pPr>
              <w:ind w:left="113" w:right="113"/>
              <w:jc w:val="center"/>
              <w:rPr>
                <w:sz w:val="20"/>
                <w:szCs w:val="20"/>
                <w:lang w:val="es-CO"/>
              </w:rPr>
            </w:pPr>
          </w:p>
        </w:tc>
        <w:tc>
          <w:tcPr>
            <w:tcW w:w="2595" w:type="dxa"/>
            <w:vAlign w:val="center"/>
          </w:tcPr>
          <w:p w14:paraId="191CC48F" w14:textId="77777777" w:rsidR="00DB74FF" w:rsidRPr="00DB74FF" w:rsidRDefault="00DB74FF" w:rsidP="007F4AF0">
            <w:pPr>
              <w:rPr>
                <w:sz w:val="20"/>
                <w:szCs w:val="20"/>
                <w:lang w:val="es-CO"/>
              </w:rPr>
            </w:pPr>
            <w:r w:rsidRPr="00DB74FF">
              <w:rPr>
                <w:sz w:val="20"/>
                <w:szCs w:val="20"/>
                <w:lang w:val="es-CO"/>
              </w:rPr>
              <w:t>…</w:t>
            </w:r>
          </w:p>
        </w:tc>
        <w:tc>
          <w:tcPr>
            <w:tcW w:w="1672" w:type="dxa"/>
            <w:vAlign w:val="center"/>
          </w:tcPr>
          <w:p w14:paraId="41AA6CA2" w14:textId="634811C3" w:rsidR="00DB74FF" w:rsidRPr="00DB74FF" w:rsidRDefault="00DB74FF" w:rsidP="00DB74FF">
            <w:pPr>
              <w:rPr>
                <w:sz w:val="20"/>
                <w:szCs w:val="20"/>
              </w:rPr>
            </w:pPr>
            <w:r>
              <w:rPr>
                <w:sz w:val="20"/>
                <w:szCs w:val="20"/>
              </w:rPr>
              <w:t>…</w:t>
            </w:r>
          </w:p>
        </w:tc>
        <w:tc>
          <w:tcPr>
            <w:tcW w:w="1134" w:type="dxa"/>
            <w:vAlign w:val="center"/>
          </w:tcPr>
          <w:p w14:paraId="7FAD6FCC" w14:textId="7BFA054E" w:rsidR="00DB74FF" w:rsidRPr="00DB74FF" w:rsidRDefault="00DB74FF" w:rsidP="007F4AF0">
            <w:pPr>
              <w:rPr>
                <w:sz w:val="20"/>
                <w:szCs w:val="20"/>
                <w:lang w:val="es-CO"/>
              </w:rPr>
            </w:pPr>
          </w:p>
        </w:tc>
        <w:tc>
          <w:tcPr>
            <w:tcW w:w="3402" w:type="dxa"/>
            <w:vAlign w:val="center"/>
          </w:tcPr>
          <w:p w14:paraId="55309215" w14:textId="77777777" w:rsidR="00DB74FF" w:rsidRPr="00DB74FF" w:rsidRDefault="00DB74FF" w:rsidP="007F4AF0">
            <w:pPr>
              <w:pStyle w:val="Prrafodelista"/>
              <w:ind w:left="360"/>
              <w:rPr>
                <w:sz w:val="20"/>
                <w:szCs w:val="20"/>
              </w:rPr>
            </w:pPr>
          </w:p>
        </w:tc>
      </w:tr>
      <w:tr w:rsidR="00DB74FF" w:rsidRPr="00DB74FF" w14:paraId="425F1D18" w14:textId="0312F8AD" w:rsidTr="00FC21B0">
        <w:trPr>
          <w:trHeight w:val="278"/>
        </w:trPr>
        <w:tc>
          <w:tcPr>
            <w:tcW w:w="690" w:type="dxa"/>
            <w:vMerge w:val="restart"/>
            <w:textDirection w:val="btLr"/>
            <w:vAlign w:val="center"/>
          </w:tcPr>
          <w:p w14:paraId="4D1815D8" w14:textId="77777777" w:rsidR="00DB74FF" w:rsidRPr="00DB74FF" w:rsidRDefault="00DB74FF" w:rsidP="00DB74FF">
            <w:pPr>
              <w:spacing w:line="259" w:lineRule="auto"/>
              <w:ind w:left="113" w:right="113"/>
              <w:jc w:val="center"/>
              <w:rPr>
                <w:sz w:val="20"/>
                <w:szCs w:val="20"/>
                <w:lang w:val="es-CO"/>
              </w:rPr>
            </w:pPr>
            <w:r w:rsidRPr="00DB74FF">
              <w:rPr>
                <w:sz w:val="20"/>
                <w:szCs w:val="20"/>
                <w:lang w:val="es-CO"/>
              </w:rPr>
              <w:t>Escenario de proyecto</w:t>
            </w:r>
          </w:p>
        </w:tc>
        <w:tc>
          <w:tcPr>
            <w:tcW w:w="2595" w:type="dxa"/>
            <w:vMerge w:val="restart"/>
            <w:vAlign w:val="center"/>
          </w:tcPr>
          <w:p w14:paraId="300ADD5B" w14:textId="01FE2920" w:rsidR="00DB74FF" w:rsidRPr="00DB74FF" w:rsidRDefault="00DB74FF" w:rsidP="00DB74FF">
            <w:pPr>
              <w:rPr>
                <w:sz w:val="20"/>
                <w:szCs w:val="20"/>
                <w:lang w:val="es-CO"/>
              </w:rPr>
            </w:pPr>
            <w:r>
              <w:rPr>
                <w:sz w:val="20"/>
                <w:szCs w:val="20"/>
                <w:lang w:val="es-CO"/>
              </w:rPr>
              <w:t>Fuente 1</w:t>
            </w:r>
          </w:p>
        </w:tc>
        <w:tc>
          <w:tcPr>
            <w:tcW w:w="1672" w:type="dxa"/>
            <w:vAlign w:val="center"/>
          </w:tcPr>
          <w:p w14:paraId="2E17AD64" w14:textId="796C8AEB" w:rsidR="00DB74FF" w:rsidRPr="00DB74FF" w:rsidRDefault="00DB74FF" w:rsidP="00DB74FF">
            <w:pPr>
              <w:rPr>
                <w:sz w:val="20"/>
                <w:szCs w:val="20"/>
              </w:rPr>
            </w:pPr>
            <w:r>
              <w:rPr>
                <w:sz w:val="20"/>
                <w:szCs w:val="20"/>
              </w:rPr>
              <w:t>CO</w:t>
            </w:r>
            <w:r w:rsidRPr="00DB74FF">
              <w:rPr>
                <w:sz w:val="20"/>
                <w:szCs w:val="20"/>
                <w:vertAlign w:val="subscript"/>
              </w:rPr>
              <w:t>2</w:t>
            </w:r>
          </w:p>
        </w:tc>
        <w:tc>
          <w:tcPr>
            <w:tcW w:w="1134" w:type="dxa"/>
            <w:vAlign w:val="center"/>
          </w:tcPr>
          <w:p w14:paraId="2BDAB664" w14:textId="0DB32ED1" w:rsidR="00DB74FF" w:rsidRPr="00DB74FF" w:rsidRDefault="00DB74FF" w:rsidP="00DB74FF">
            <w:pPr>
              <w:rPr>
                <w:sz w:val="20"/>
                <w:szCs w:val="20"/>
                <w:lang w:val="es-CO"/>
              </w:rPr>
            </w:pPr>
          </w:p>
        </w:tc>
        <w:tc>
          <w:tcPr>
            <w:tcW w:w="3402" w:type="dxa"/>
            <w:vAlign w:val="center"/>
          </w:tcPr>
          <w:p w14:paraId="09DAC477" w14:textId="77777777" w:rsidR="00DB74FF" w:rsidRPr="00DB74FF" w:rsidRDefault="00DB74FF" w:rsidP="00DB74FF">
            <w:pPr>
              <w:pStyle w:val="Prrafodelista"/>
              <w:ind w:left="360"/>
              <w:rPr>
                <w:sz w:val="20"/>
                <w:szCs w:val="20"/>
              </w:rPr>
            </w:pPr>
          </w:p>
        </w:tc>
      </w:tr>
      <w:tr w:rsidR="00DB74FF" w:rsidRPr="00DB74FF" w14:paraId="73363028" w14:textId="77777777" w:rsidTr="00FC21B0">
        <w:trPr>
          <w:trHeight w:val="139"/>
        </w:trPr>
        <w:tc>
          <w:tcPr>
            <w:tcW w:w="690" w:type="dxa"/>
            <w:vMerge/>
            <w:vAlign w:val="center"/>
          </w:tcPr>
          <w:p w14:paraId="1BEB0E68" w14:textId="77777777" w:rsidR="00DB74FF" w:rsidRPr="00DB74FF" w:rsidRDefault="00DB74FF" w:rsidP="00DB74FF">
            <w:pPr>
              <w:rPr>
                <w:sz w:val="20"/>
                <w:szCs w:val="20"/>
              </w:rPr>
            </w:pPr>
          </w:p>
        </w:tc>
        <w:tc>
          <w:tcPr>
            <w:tcW w:w="2595" w:type="dxa"/>
            <w:vMerge/>
            <w:vAlign w:val="center"/>
          </w:tcPr>
          <w:p w14:paraId="23946614" w14:textId="77777777" w:rsidR="00DB74FF" w:rsidRPr="00DB74FF" w:rsidRDefault="00DB74FF" w:rsidP="00DB74FF">
            <w:pPr>
              <w:rPr>
                <w:sz w:val="20"/>
                <w:szCs w:val="20"/>
              </w:rPr>
            </w:pPr>
          </w:p>
        </w:tc>
        <w:tc>
          <w:tcPr>
            <w:tcW w:w="1672" w:type="dxa"/>
            <w:vAlign w:val="center"/>
          </w:tcPr>
          <w:p w14:paraId="0F1CCCE2" w14:textId="541A45DE" w:rsidR="00DB74FF" w:rsidRPr="00DB74FF" w:rsidRDefault="00DB74FF" w:rsidP="00DB74FF">
            <w:pPr>
              <w:rPr>
                <w:sz w:val="20"/>
                <w:szCs w:val="20"/>
              </w:rPr>
            </w:pPr>
            <w:r>
              <w:rPr>
                <w:sz w:val="20"/>
                <w:szCs w:val="20"/>
              </w:rPr>
              <w:t>CH</w:t>
            </w:r>
            <w:r w:rsidRPr="00DB74FF">
              <w:rPr>
                <w:sz w:val="20"/>
                <w:szCs w:val="20"/>
                <w:vertAlign w:val="subscript"/>
              </w:rPr>
              <w:t>4</w:t>
            </w:r>
          </w:p>
        </w:tc>
        <w:tc>
          <w:tcPr>
            <w:tcW w:w="1134" w:type="dxa"/>
            <w:vAlign w:val="center"/>
          </w:tcPr>
          <w:p w14:paraId="5EECB5BE" w14:textId="77777777" w:rsidR="00DB74FF" w:rsidRPr="00DB74FF" w:rsidRDefault="00DB74FF" w:rsidP="00DB74FF">
            <w:pPr>
              <w:rPr>
                <w:sz w:val="20"/>
                <w:szCs w:val="20"/>
              </w:rPr>
            </w:pPr>
          </w:p>
        </w:tc>
        <w:tc>
          <w:tcPr>
            <w:tcW w:w="3402" w:type="dxa"/>
            <w:vAlign w:val="center"/>
          </w:tcPr>
          <w:p w14:paraId="3A052A57" w14:textId="77777777" w:rsidR="00DB74FF" w:rsidRPr="00DB74FF" w:rsidRDefault="00DB74FF" w:rsidP="00DB74FF">
            <w:pPr>
              <w:pStyle w:val="Prrafodelista"/>
              <w:ind w:left="360"/>
              <w:rPr>
                <w:sz w:val="20"/>
                <w:szCs w:val="20"/>
              </w:rPr>
            </w:pPr>
          </w:p>
        </w:tc>
      </w:tr>
      <w:tr w:rsidR="00DB74FF" w:rsidRPr="00DB74FF" w14:paraId="1D384BDC" w14:textId="77777777" w:rsidTr="00FC21B0">
        <w:trPr>
          <w:trHeight w:val="130"/>
        </w:trPr>
        <w:tc>
          <w:tcPr>
            <w:tcW w:w="690" w:type="dxa"/>
            <w:vMerge/>
            <w:vAlign w:val="center"/>
          </w:tcPr>
          <w:p w14:paraId="00E26599" w14:textId="77777777" w:rsidR="00DB74FF" w:rsidRPr="00DB74FF" w:rsidRDefault="00DB74FF" w:rsidP="00DB74FF">
            <w:pPr>
              <w:rPr>
                <w:sz w:val="20"/>
                <w:szCs w:val="20"/>
              </w:rPr>
            </w:pPr>
          </w:p>
        </w:tc>
        <w:tc>
          <w:tcPr>
            <w:tcW w:w="2595" w:type="dxa"/>
            <w:vMerge/>
            <w:vAlign w:val="center"/>
          </w:tcPr>
          <w:p w14:paraId="086043D3" w14:textId="77777777" w:rsidR="00DB74FF" w:rsidRPr="00DB74FF" w:rsidRDefault="00DB74FF" w:rsidP="00DB74FF">
            <w:pPr>
              <w:rPr>
                <w:sz w:val="20"/>
                <w:szCs w:val="20"/>
              </w:rPr>
            </w:pPr>
          </w:p>
        </w:tc>
        <w:tc>
          <w:tcPr>
            <w:tcW w:w="1672" w:type="dxa"/>
            <w:vAlign w:val="center"/>
          </w:tcPr>
          <w:p w14:paraId="7016B3B1" w14:textId="0EF73017" w:rsidR="00DB74FF" w:rsidRPr="00DB74FF" w:rsidRDefault="00DB74FF" w:rsidP="00DB74FF">
            <w:pPr>
              <w:rPr>
                <w:sz w:val="20"/>
                <w:szCs w:val="20"/>
              </w:rPr>
            </w:pPr>
            <w:r>
              <w:rPr>
                <w:sz w:val="20"/>
                <w:szCs w:val="20"/>
              </w:rPr>
              <w:t>N</w:t>
            </w:r>
            <w:r w:rsidRPr="00DB74FF">
              <w:rPr>
                <w:sz w:val="20"/>
                <w:szCs w:val="20"/>
                <w:vertAlign w:val="subscript"/>
              </w:rPr>
              <w:t>2</w:t>
            </w:r>
            <w:r>
              <w:rPr>
                <w:sz w:val="20"/>
                <w:szCs w:val="20"/>
              </w:rPr>
              <w:t>O</w:t>
            </w:r>
          </w:p>
        </w:tc>
        <w:tc>
          <w:tcPr>
            <w:tcW w:w="1134" w:type="dxa"/>
            <w:vAlign w:val="center"/>
          </w:tcPr>
          <w:p w14:paraId="31F881EE" w14:textId="77777777" w:rsidR="00DB74FF" w:rsidRPr="00DB74FF" w:rsidRDefault="00DB74FF" w:rsidP="00DB74FF">
            <w:pPr>
              <w:rPr>
                <w:sz w:val="20"/>
                <w:szCs w:val="20"/>
              </w:rPr>
            </w:pPr>
          </w:p>
        </w:tc>
        <w:tc>
          <w:tcPr>
            <w:tcW w:w="3402" w:type="dxa"/>
            <w:vAlign w:val="center"/>
          </w:tcPr>
          <w:p w14:paraId="259D43A1" w14:textId="77777777" w:rsidR="00DB74FF" w:rsidRPr="00DB74FF" w:rsidRDefault="00DB74FF" w:rsidP="00DB74FF">
            <w:pPr>
              <w:pStyle w:val="Prrafodelista"/>
              <w:ind w:left="360"/>
              <w:rPr>
                <w:sz w:val="20"/>
                <w:szCs w:val="20"/>
              </w:rPr>
            </w:pPr>
          </w:p>
        </w:tc>
      </w:tr>
      <w:tr w:rsidR="00DB74FF" w:rsidRPr="00DB74FF" w14:paraId="4EAB3A95" w14:textId="77777777" w:rsidTr="00FC21B0">
        <w:trPr>
          <w:trHeight w:val="190"/>
        </w:trPr>
        <w:tc>
          <w:tcPr>
            <w:tcW w:w="690" w:type="dxa"/>
            <w:vMerge/>
            <w:vAlign w:val="center"/>
          </w:tcPr>
          <w:p w14:paraId="177C9849" w14:textId="77777777" w:rsidR="00DB74FF" w:rsidRPr="00DB74FF" w:rsidRDefault="00DB74FF" w:rsidP="00DB74FF">
            <w:pPr>
              <w:rPr>
                <w:sz w:val="20"/>
                <w:szCs w:val="20"/>
              </w:rPr>
            </w:pPr>
          </w:p>
        </w:tc>
        <w:tc>
          <w:tcPr>
            <w:tcW w:w="2595" w:type="dxa"/>
            <w:vMerge w:val="restart"/>
            <w:vAlign w:val="center"/>
          </w:tcPr>
          <w:p w14:paraId="21EAEC2F" w14:textId="55892613" w:rsidR="00DB74FF" w:rsidRPr="00DB74FF" w:rsidRDefault="00DB74FF" w:rsidP="00DB74FF">
            <w:pPr>
              <w:rPr>
                <w:sz w:val="20"/>
                <w:szCs w:val="20"/>
              </w:rPr>
            </w:pPr>
            <w:r>
              <w:rPr>
                <w:sz w:val="20"/>
                <w:szCs w:val="20"/>
              </w:rPr>
              <w:t>Fuente 2</w:t>
            </w:r>
          </w:p>
        </w:tc>
        <w:tc>
          <w:tcPr>
            <w:tcW w:w="1672" w:type="dxa"/>
            <w:vAlign w:val="center"/>
          </w:tcPr>
          <w:p w14:paraId="4C737B60" w14:textId="063ACEFC" w:rsidR="00DB74FF" w:rsidRPr="00DB74FF" w:rsidRDefault="00DB74FF" w:rsidP="00DB74FF">
            <w:pPr>
              <w:rPr>
                <w:sz w:val="20"/>
                <w:szCs w:val="20"/>
              </w:rPr>
            </w:pPr>
            <w:r>
              <w:rPr>
                <w:sz w:val="20"/>
                <w:szCs w:val="20"/>
              </w:rPr>
              <w:t>CO</w:t>
            </w:r>
            <w:r w:rsidRPr="00DB74FF">
              <w:rPr>
                <w:sz w:val="20"/>
                <w:szCs w:val="20"/>
                <w:vertAlign w:val="subscript"/>
              </w:rPr>
              <w:t>2</w:t>
            </w:r>
          </w:p>
        </w:tc>
        <w:tc>
          <w:tcPr>
            <w:tcW w:w="1134" w:type="dxa"/>
            <w:vAlign w:val="center"/>
          </w:tcPr>
          <w:p w14:paraId="0550E37A" w14:textId="77777777" w:rsidR="00DB74FF" w:rsidRPr="00DB74FF" w:rsidRDefault="00DB74FF" w:rsidP="00DB74FF">
            <w:pPr>
              <w:rPr>
                <w:sz w:val="20"/>
                <w:szCs w:val="20"/>
              </w:rPr>
            </w:pPr>
          </w:p>
        </w:tc>
        <w:tc>
          <w:tcPr>
            <w:tcW w:w="3402" w:type="dxa"/>
            <w:vAlign w:val="center"/>
          </w:tcPr>
          <w:p w14:paraId="0B336B62" w14:textId="77777777" w:rsidR="00DB74FF" w:rsidRPr="00DB74FF" w:rsidRDefault="00DB74FF" w:rsidP="00DB74FF">
            <w:pPr>
              <w:pStyle w:val="Prrafodelista"/>
              <w:ind w:left="360"/>
              <w:rPr>
                <w:sz w:val="20"/>
                <w:szCs w:val="20"/>
              </w:rPr>
            </w:pPr>
          </w:p>
        </w:tc>
      </w:tr>
      <w:tr w:rsidR="00DB74FF" w:rsidRPr="00DB74FF" w14:paraId="3085ACC1" w14:textId="77777777" w:rsidTr="00FC21B0">
        <w:trPr>
          <w:trHeight w:val="80"/>
        </w:trPr>
        <w:tc>
          <w:tcPr>
            <w:tcW w:w="690" w:type="dxa"/>
            <w:vMerge/>
            <w:vAlign w:val="center"/>
          </w:tcPr>
          <w:p w14:paraId="19F357DF" w14:textId="77777777" w:rsidR="00DB74FF" w:rsidRPr="00DB74FF" w:rsidRDefault="00DB74FF" w:rsidP="00DB74FF">
            <w:pPr>
              <w:rPr>
                <w:sz w:val="20"/>
                <w:szCs w:val="20"/>
              </w:rPr>
            </w:pPr>
          </w:p>
        </w:tc>
        <w:tc>
          <w:tcPr>
            <w:tcW w:w="2595" w:type="dxa"/>
            <w:vMerge/>
            <w:vAlign w:val="center"/>
          </w:tcPr>
          <w:p w14:paraId="277ED583" w14:textId="2BCF7BF4" w:rsidR="00DB74FF" w:rsidRPr="00DB74FF" w:rsidRDefault="00DB74FF" w:rsidP="00DB74FF">
            <w:pPr>
              <w:rPr>
                <w:sz w:val="20"/>
                <w:szCs w:val="20"/>
              </w:rPr>
            </w:pPr>
          </w:p>
        </w:tc>
        <w:tc>
          <w:tcPr>
            <w:tcW w:w="1672" w:type="dxa"/>
            <w:vAlign w:val="center"/>
          </w:tcPr>
          <w:p w14:paraId="47D1D1B7" w14:textId="19233CB1" w:rsidR="00DB74FF" w:rsidRPr="00DB74FF" w:rsidRDefault="00DB74FF" w:rsidP="00DB74FF">
            <w:pPr>
              <w:rPr>
                <w:sz w:val="20"/>
                <w:szCs w:val="20"/>
              </w:rPr>
            </w:pPr>
            <w:r>
              <w:rPr>
                <w:sz w:val="20"/>
                <w:szCs w:val="20"/>
              </w:rPr>
              <w:t>CH</w:t>
            </w:r>
            <w:r w:rsidRPr="00DB74FF">
              <w:rPr>
                <w:sz w:val="20"/>
                <w:szCs w:val="20"/>
                <w:vertAlign w:val="subscript"/>
              </w:rPr>
              <w:t>4</w:t>
            </w:r>
          </w:p>
        </w:tc>
        <w:tc>
          <w:tcPr>
            <w:tcW w:w="1134" w:type="dxa"/>
            <w:vAlign w:val="center"/>
          </w:tcPr>
          <w:p w14:paraId="57672C20" w14:textId="77777777" w:rsidR="00DB74FF" w:rsidRPr="00DB74FF" w:rsidRDefault="00DB74FF" w:rsidP="00DB74FF">
            <w:pPr>
              <w:rPr>
                <w:sz w:val="20"/>
                <w:szCs w:val="20"/>
              </w:rPr>
            </w:pPr>
          </w:p>
        </w:tc>
        <w:tc>
          <w:tcPr>
            <w:tcW w:w="3402" w:type="dxa"/>
            <w:vAlign w:val="center"/>
          </w:tcPr>
          <w:p w14:paraId="2C14AEE1" w14:textId="77777777" w:rsidR="00DB74FF" w:rsidRPr="00DB74FF" w:rsidRDefault="00DB74FF" w:rsidP="00DB74FF">
            <w:pPr>
              <w:pStyle w:val="Prrafodelista"/>
              <w:ind w:left="360"/>
              <w:rPr>
                <w:sz w:val="20"/>
                <w:szCs w:val="20"/>
              </w:rPr>
            </w:pPr>
          </w:p>
        </w:tc>
      </w:tr>
      <w:tr w:rsidR="00DB74FF" w:rsidRPr="00DB74FF" w14:paraId="05E37F4B" w14:textId="7A3AC615" w:rsidTr="00FC21B0">
        <w:trPr>
          <w:trHeight w:val="254"/>
        </w:trPr>
        <w:tc>
          <w:tcPr>
            <w:tcW w:w="690" w:type="dxa"/>
            <w:vMerge/>
            <w:vAlign w:val="center"/>
          </w:tcPr>
          <w:p w14:paraId="55EBEF1F" w14:textId="77777777" w:rsidR="00DB74FF" w:rsidRPr="00DB74FF" w:rsidRDefault="00DB74FF" w:rsidP="00DB74FF">
            <w:pPr>
              <w:spacing w:line="259" w:lineRule="auto"/>
              <w:rPr>
                <w:sz w:val="20"/>
                <w:szCs w:val="20"/>
                <w:lang w:val="es-CO"/>
              </w:rPr>
            </w:pPr>
          </w:p>
        </w:tc>
        <w:tc>
          <w:tcPr>
            <w:tcW w:w="2595" w:type="dxa"/>
            <w:vMerge/>
            <w:vAlign w:val="center"/>
          </w:tcPr>
          <w:p w14:paraId="57414F8D" w14:textId="01572DDB" w:rsidR="00DB74FF" w:rsidRPr="00DB74FF" w:rsidRDefault="00DB74FF" w:rsidP="00DB74FF">
            <w:pPr>
              <w:rPr>
                <w:sz w:val="20"/>
                <w:szCs w:val="20"/>
                <w:lang w:val="es-CO"/>
              </w:rPr>
            </w:pPr>
          </w:p>
        </w:tc>
        <w:tc>
          <w:tcPr>
            <w:tcW w:w="1672" w:type="dxa"/>
            <w:vAlign w:val="center"/>
          </w:tcPr>
          <w:p w14:paraId="7CC2A86B" w14:textId="77DC0D0B" w:rsidR="00DB74FF" w:rsidRPr="00DB74FF" w:rsidRDefault="00DB74FF" w:rsidP="00DB74FF">
            <w:pPr>
              <w:rPr>
                <w:sz w:val="20"/>
                <w:szCs w:val="20"/>
              </w:rPr>
            </w:pPr>
            <w:r>
              <w:rPr>
                <w:sz w:val="20"/>
                <w:szCs w:val="20"/>
              </w:rPr>
              <w:t>N</w:t>
            </w:r>
            <w:r w:rsidRPr="00DB74FF">
              <w:rPr>
                <w:sz w:val="20"/>
                <w:szCs w:val="20"/>
                <w:vertAlign w:val="subscript"/>
              </w:rPr>
              <w:t>2</w:t>
            </w:r>
            <w:r>
              <w:rPr>
                <w:sz w:val="20"/>
                <w:szCs w:val="20"/>
              </w:rPr>
              <w:t>O</w:t>
            </w:r>
          </w:p>
        </w:tc>
        <w:tc>
          <w:tcPr>
            <w:tcW w:w="1134" w:type="dxa"/>
            <w:vAlign w:val="center"/>
          </w:tcPr>
          <w:p w14:paraId="7F95C583" w14:textId="1B4337DC" w:rsidR="00DB74FF" w:rsidRPr="00DB74FF" w:rsidRDefault="00DB74FF" w:rsidP="00DB74FF">
            <w:pPr>
              <w:rPr>
                <w:sz w:val="20"/>
                <w:szCs w:val="20"/>
                <w:lang w:val="es-CO"/>
              </w:rPr>
            </w:pPr>
          </w:p>
        </w:tc>
        <w:tc>
          <w:tcPr>
            <w:tcW w:w="3402" w:type="dxa"/>
            <w:vAlign w:val="center"/>
          </w:tcPr>
          <w:p w14:paraId="3BCDFBB4" w14:textId="77777777" w:rsidR="00DB74FF" w:rsidRPr="00DB74FF" w:rsidRDefault="00DB74FF" w:rsidP="00DB74FF">
            <w:pPr>
              <w:pStyle w:val="Prrafodelista"/>
              <w:ind w:left="360"/>
              <w:rPr>
                <w:sz w:val="20"/>
                <w:szCs w:val="20"/>
              </w:rPr>
            </w:pPr>
          </w:p>
        </w:tc>
      </w:tr>
      <w:tr w:rsidR="00DB74FF" w:rsidRPr="00DB74FF" w14:paraId="287F148F" w14:textId="177B6CB2" w:rsidTr="00FC21B0">
        <w:trPr>
          <w:trHeight w:val="129"/>
        </w:trPr>
        <w:tc>
          <w:tcPr>
            <w:tcW w:w="690" w:type="dxa"/>
            <w:vMerge/>
            <w:vAlign w:val="center"/>
          </w:tcPr>
          <w:p w14:paraId="03971141" w14:textId="77777777" w:rsidR="00DB74FF" w:rsidRPr="00DB74FF" w:rsidRDefault="00DB74FF" w:rsidP="007F4AF0">
            <w:pPr>
              <w:spacing w:line="259" w:lineRule="auto"/>
              <w:rPr>
                <w:sz w:val="20"/>
                <w:szCs w:val="20"/>
                <w:lang w:val="es-CO"/>
              </w:rPr>
            </w:pPr>
          </w:p>
        </w:tc>
        <w:tc>
          <w:tcPr>
            <w:tcW w:w="2595" w:type="dxa"/>
            <w:vAlign w:val="center"/>
          </w:tcPr>
          <w:p w14:paraId="557D9625" w14:textId="77777777" w:rsidR="00DB74FF" w:rsidRPr="00DB74FF" w:rsidRDefault="00DB74FF" w:rsidP="007F4AF0">
            <w:pPr>
              <w:rPr>
                <w:sz w:val="20"/>
                <w:szCs w:val="20"/>
                <w:lang w:val="es-CO"/>
              </w:rPr>
            </w:pPr>
            <w:r w:rsidRPr="00DB74FF">
              <w:rPr>
                <w:sz w:val="20"/>
                <w:szCs w:val="20"/>
                <w:lang w:val="es-CO"/>
              </w:rPr>
              <w:t>…</w:t>
            </w:r>
          </w:p>
        </w:tc>
        <w:tc>
          <w:tcPr>
            <w:tcW w:w="1672" w:type="dxa"/>
            <w:vAlign w:val="center"/>
          </w:tcPr>
          <w:p w14:paraId="3ED743E5" w14:textId="02838716" w:rsidR="00DB74FF" w:rsidRPr="00DB74FF" w:rsidRDefault="00DB74FF" w:rsidP="00DB74FF">
            <w:pPr>
              <w:rPr>
                <w:sz w:val="20"/>
                <w:szCs w:val="20"/>
              </w:rPr>
            </w:pPr>
            <w:r>
              <w:rPr>
                <w:sz w:val="20"/>
                <w:szCs w:val="20"/>
              </w:rPr>
              <w:t>…</w:t>
            </w:r>
          </w:p>
        </w:tc>
        <w:tc>
          <w:tcPr>
            <w:tcW w:w="1134" w:type="dxa"/>
            <w:vAlign w:val="center"/>
          </w:tcPr>
          <w:p w14:paraId="4DF5F7BC" w14:textId="752C481C" w:rsidR="00DB74FF" w:rsidRPr="00DB74FF" w:rsidRDefault="00DB74FF" w:rsidP="007F4AF0">
            <w:pPr>
              <w:spacing w:line="259" w:lineRule="auto"/>
              <w:rPr>
                <w:sz w:val="20"/>
                <w:szCs w:val="20"/>
                <w:lang w:val="es-CO"/>
              </w:rPr>
            </w:pPr>
          </w:p>
        </w:tc>
        <w:tc>
          <w:tcPr>
            <w:tcW w:w="3402" w:type="dxa"/>
            <w:vAlign w:val="center"/>
          </w:tcPr>
          <w:p w14:paraId="75059937" w14:textId="77777777" w:rsidR="00DB74FF" w:rsidRPr="00DB74FF" w:rsidRDefault="00DB74FF" w:rsidP="00DB74FF">
            <w:pPr>
              <w:pStyle w:val="Prrafodelista"/>
              <w:ind w:left="0"/>
              <w:rPr>
                <w:sz w:val="20"/>
                <w:szCs w:val="20"/>
              </w:rPr>
            </w:pPr>
          </w:p>
        </w:tc>
      </w:tr>
    </w:tbl>
    <w:p w14:paraId="7390F6D2" w14:textId="77777777" w:rsidR="007A76AF" w:rsidRDefault="007A76AF" w:rsidP="006975C3">
      <w:pPr>
        <w:spacing w:after="0"/>
      </w:pPr>
    </w:p>
    <w:p w14:paraId="08597744" w14:textId="04378812" w:rsidR="00AE3F55" w:rsidRDefault="00AE3F55" w:rsidP="006975C3">
      <w:pPr>
        <w:spacing w:after="0"/>
      </w:pPr>
      <w:r>
        <w:rPr>
          <w:noProof/>
        </w:rPr>
        <w:lastRenderedPageBreak/>
        <mc:AlternateContent>
          <mc:Choice Requires="wps">
            <w:drawing>
              <wp:inline distT="0" distB="0" distL="0" distR="0" wp14:anchorId="616BCED6" wp14:editId="7FEADFB3">
                <wp:extent cx="6087110" cy="971550"/>
                <wp:effectExtent l="0" t="0" r="27940" b="19050"/>
                <wp:docPr id="14030459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31CE748" w14:textId="77777777" w:rsidR="00AE3F55" w:rsidRPr="007A76AF" w:rsidRDefault="00AE3F55" w:rsidP="00AE3F55">
                            <w:pPr>
                              <w:rPr>
                                <w:b/>
                                <w:bCs/>
                                <w:color w:val="7F7F7F" w:themeColor="text1" w:themeTint="80"/>
                                <w:sz w:val="20"/>
                                <w:szCs w:val="20"/>
                              </w:rPr>
                            </w:pPr>
                            <w:r w:rsidRPr="007A76AF">
                              <w:rPr>
                                <w:b/>
                                <w:bCs/>
                                <w:color w:val="7F7F7F" w:themeColor="text1" w:themeTint="80"/>
                                <w:sz w:val="20"/>
                                <w:szCs w:val="20"/>
                              </w:rPr>
                              <w:t xml:space="preserve">Instrucciones (borrar este cuadro al diligenciar el formato): </w:t>
                            </w:r>
                          </w:p>
                          <w:p w14:paraId="3F923802" w14:textId="5B372C3B" w:rsidR="00C83D47" w:rsidRPr="007A76AF" w:rsidRDefault="00C83D47" w:rsidP="00C83D47">
                            <w:pPr>
                              <w:rPr>
                                <w:color w:val="7F7F7F" w:themeColor="text1" w:themeTint="80"/>
                                <w:sz w:val="20"/>
                                <w:szCs w:val="20"/>
                              </w:rPr>
                            </w:pPr>
                            <w:r w:rsidRPr="007A76AF">
                              <w:rPr>
                                <w:color w:val="7F7F7F" w:themeColor="text1" w:themeTint="80"/>
                                <w:sz w:val="20"/>
                                <w:szCs w:val="20"/>
                              </w:rPr>
                              <w:t xml:space="preserve">Establecer los limites aplicables, presentando una delimitación física de la iniciativa de mitigación, a través de una representación pictórica basada en la descripción provista </w:t>
                            </w:r>
                            <w:r w:rsidR="007A76AF" w:rsidRPr="007A76AF">
                              <w:rPr>
                                <w:color w:val="7F7F7F" w:themeColor="text1" w:themeTint="80"/>
                                <w:sz w:val="20"/>
                                <w:szCs w:val="20"/>
                              </w:rPr>
                              <w:t>anteriormente</w:t>
                            </w:r>
                            <w:r w:rsidRPr="007A76AF">
                              <w:rPr>
                                <w:color w:val="7F7F7F" w:themeColor="text1" w:themeTint="80"/>
                                <w:sz w:val="20"/>
                                <w:szCs w:val="20"/>
                              </w:rPr>
                              <w:t xml:space="preserve">, incluyendo </w:t>
                            </w:r>
                            <w:r w:rsidR="007A76AF" w:rsidRPr="007A76AF">
                              <w:rPr>
                                <w:color w:val="7F7F7F" w:themeColor="text1" w:themeTint="80"/>
                                <w:sz w:val="20"/>
                                <w:szCs w:val="20"/>
                              </w:rPr>
                              <w:t xml:space="preserve">los reservorios, fuentes de emisión </w:t>
                            </w:r>
                            <w:r w:rsidRPr="007A76AF">
                              <w:rPr>
                                <w:color w:val="7F7F7F" w:themeColor="text1" w:themeTint="80"/>
                                <w:sz w:val="20"/>
                                <w:szCs w:val="20"/>
                              </w:rPr>
                              <w:t>y GEI considerados, de acuerdo con la(s) metodología(s) aplicada(s).</w:t>
                            </w:r>
                          </w:p>
                          <w:p w14:paraId="16E1A0D5" w14:textId="150DC966" w:rsidR="00AE3F55" w:rsidRPr="000331DC" w:rsidRDefault="007A76AF" w:rsidP="00C83D47">
                            <w:pPr>
                              <w:rPr>
                                <w:color w:val="7F7F7F" w:themeColor="text1" w:themeTint="80"/>
                                <w:sz w:val="20"/>
                                <w:szCs w:val="20"/>
                              </w:rPr>
                            </w:pPr>
                            <w:r w:rsidRPr="007A76AF">
                              <w:rPr>
                                <w:color w:val="7F7F7F" w:themeColor="text1" w:themeTint="80"/>
                                <w:sz w:val="20"/>
                                <w:szCs w:val="20"/>
                              </w:rPr>
                              <w:t>Para la definición de los limites se debe incluir una</w:t>
                            </w:r>
                            <w:r w:rsidR="00C83D47" w:rsidRPr="007A76AF">
                              <w:rPr>
                                <w:color w:val="7F7F7F" w:themeColor="text1" w:themeTint="80"/>
                                <w:sz w:val="20"/>
                                <w:szCs w:val="20"/>
                              </w:rPr>
                              <w:t xml:space="preserve"> representación pictórica </w:t>
                            </w:r>
                            <w:r w:rsidRPr="007A76AF">
                              <w:rPr>
                                <w:color w:val="7F7F7F" w:themeColor="text1" w:themeTint="80"/>
                                <w:sz w:val="20"/>
                                <w:szCs w:val="20"/>
                              </w:rPr>
                              <w:t xml:space="preserve">que </w:t>
                            </w:r>
                            <w:r w:rsidR="00C83D47" w:rsidRPr="007A76AF">
                              <w:rPr>
                                <w:color w:val="7F7F7F" w:themeColor="text1" w:themeTint="80"/>
                                <w:sz w:val="20"/>
                                <w:szCs w:val="20"/>
                              </w:rPr>
                              <w:t xml:space="preserve">corresponderá a un diagrama de flujo con todas las instalaciones, sistemas y equipos, los flujos </w:t>
                            </w:r>
                            <w:r w:rsidRPr="007A76AF">
                              <w:rPr>
                                <w:color w:val="7F7F7F" w:themeColor="text1" w:themeTint="80"/>
                                <w:sz w:val="20"/>
                                <w:szCs w:val="20"/>
                              </w:rPr>
                              <w:t>y procesos</w:t>
                            </w:r>
                            <w:r w:rsidR="00C83D47" w:rsidRPr="007A76AF">
                              <w:rPr>
                                <w:color w:val="7F7F7F" w:themeColor="text1" w:themeTint="80"/>
                                <w:sz w:val="20"/>
                                <w:szCs w:val="20"/>
                              </w:rPr>
                              <w:t>, incluyendo</w:t>
                            </w:r>
                            <w:r w:rsidRPr="007A76AF">
                              <w:rPr>
                                <w:color w:val="7F7F7F" w:themeColor="text1" w:themeTint="80"/>
                                <w:sz w:val="20"/>
                                <w:szCs w:val="20"/>
                              </w:rPr>
                              <w:t xml:space="preserve"> </w:t>
                            </w:r>
                            <w:r w:rsidR="00C83D47" w:rsidRPr="007A76AF">
                              <w:rPr>
                                <w:color w:val="7F7F7F" w:themeColor="text1" w:themeTint="80"/>
                                <w:sz w:val="20"/>
                                <w:szCs w:val="20"/>
                              </w:rPr>
                              <w:t>los datos y parámetros a ser monitoreados.</w:t>
                            </w:r>
                            <w:r w:rsidR="00AE3F55" w:rsidRPr="00AE3F55">
                              <w:rPr>
                                <w:color w:val="7F7F7F" w:themeColor="text1" w:themeTint="80"/>
                                <w:sz w:val="20"/>
                                <w:szCs w:val="20"/>
                              </w:rPr>
                              <w:t xml:space="preserve"> </w:t>
                            </w:r>
                            <w:r>
                              <w:rPr>
                                <w:color w:val="7F7F7F" w:themeColor="text1" w:themeTint="80"/>
                                <w:sz w:val="20"/>
                                <w:szCs w:val="20"/>
                              </w:rPr>
                              <w:t>Para la identificación de los reservorios y los GEI emplear las tablas definidas para ello.</w:t>
                            </w:r>
                          </w:p>
                        </w:txbxContent>
                      </wps:txbx>
                      <wps:bodyPr rot="0" vert="horz" wrap="square" lIns="91440" tIns="45720" rIns="91440" bIns="45720" anchor="t" anchorCtr="0">
                        <a:spAutoFit/>
                      </wps:bodyPr>
                    </wps:wsp>
                  </a:graphicData>
                </a:graphic>
              </wp:inline>
            </w:drawing>
          </mc:Choice>
          <mc:Fallback>
            <w:pict>
              <v:shape w14:anchorId="616BCED6" id="_x0000_s103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68KA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UYhAfQX1Ecm3MA03LiNeOrC/KBlwsEvqfu6Z&#10;FZSoTxoFXGWLRdiEaCzy5RwNe+2prj1Mc4Qqqadkum593J7IrblHoXcyavBSyalmHNhI4mm5wkZc&#10;2zHq5Re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DfbS68KAIAAEoEAAAOAAAAAAAAAAAAAAAAAC4CAABkcnMvZTJvRG9j&#10;LnhtbFBLAQItABQABgAIAAAAIQAiocvm2wAAAAUBAAAPAAAAAAAAAAAAAAAAAIIEAABkcnMvZG93&#10;bnJldi54bWxQSwUGAAAAAAQABADzAAAAigUAAAAA&#10;" fillcolor="#f2f2f2 [3052]">
                <v:textbox style="mso-fit-shape-to-text:t">
                  <w:txbxContent>
                    <w:p w14:paraId="531CE748" w14:textId="77777777" w:rsidR="00AE3F55" w:rsidRPr="007A76AF" w:rsidRDefault="00AE3F55" w:rsidP="00AE3F55">
                      <w:pPr>
                        <w:rPr>
                          <w:b/>
                          <w:bCs/>
                          <w:color w:val="7F7F7F" w:themeColor="text1" w:themeTint="80"/>
                          <w:sz w:val="20"/>
                          <w:szCs w:val="20"/>
                        </w:rPr>
                      </w:pPr>
                      <w:r w:rsidRPr="007A76AF">
                        <w:rPr>
                          <w:b/>
                          <w:bCs/>
                          <w:color w:val="7F7F7F" w:themeColor="text1" w:themeTint="80"/>
                          <w:sz w:val="20"/>
                          <w:szCs w:val="20"/>
                        </w:rPr>
                        <w:t xml:space="preserve">Instrucciones (borrar este cuadro al diligenciar el formato): </w:t>
                      </w:r>
                    </w:p>
                    <w:p w14:paraId="3F923802" w14:textId="5B372C3B" w:rsidR="00C83D47" w:rsidRPr="007A76AF" w:rsidRDefault="00C83D47" w:rsidP="00C83D47">
                      <w:pPr>
                        <w:rPr>
                          <w:color w:val="7F7F7F" w:themeColor="text1" w:themeTint="80"/>
                          <w:sz w:val="20"/>
                          <w:szCs w:val="20"/>
                        </w:rPr>
                      </w:pPr>
                      <w:r w:rsidRPr="007A76AF">
                        <w:rPr>
                          <w:color w:val="7F7F7F" w:themeColor="text1" w:themeTint="80"/>
                          <w:sz w:val="20"/>
                          <w:szCs w:val="20"/>
                        </w:rPr>
                        <w:t xml:space="preserve">Establecer los limites aplicables, presentando una delimitación física de la iniciativa de mitigación, a través de una representación pictórica basada en la descripción provista </w:t>
                      </w:r>
                      <w:r w:rsidR="007A76AF" w:rsidRPr="007A76AF">
                        <w:rPr>
                          <w:color w:val="7F7F7F" w:themeColor="text1" w:themeTint="80"/>
                          <w:sz w:val="20"/>
                          <w:szCs w:val="20"/>
                        </w:rPr>
                        <w:t>anteriormente</w:t>
                      </w:r>
                      <w:r w:rsidRPr="007A76AF">
                        <w:rPr>
                          <w:color w:val="7F7F7F" w:themeColor="text1" w:themeTint="80"/>
                          <w:sz w:val="20"/>
                          <w:szCs w:val="20"/>
                        </w:rPr>
                        <w:t xml:space="preserve">, incluyendo </w:t>
                      </w:r>
                      <w:r w:rsidR="007A76AF" w:rsidRPr="007A76AF">
                        <w:rPr>
                          <w:color w:val="7F7F7F" w:themeColor="text1" w:themeTint="80"/>
                          <w:sz w:val="20"/>
                          <w:szCs w:val="20"/>
                        </w:rPr>
                        <w:t xml:space="preserve">los reservorios, fuentes de emisión </w:t>
                      </w:r>
                      <w:r w:rsidRPr="007A76AF">
                        <w:rPr>
                          <w:color w:val="7F7F7F" w:themeColor="text1" w:themeTint="80"/>
                          <w:sz w:val="20"/>
                          <w:szCs w:val="20"/>
                        </w:rPr>
                        <w:t>y GEI considerados, de acuerdo con la(s) metodología(s) aplicada(s).</w:t>
                      </w:r>
                    </w:p>
                    <w:p w14:paraId="16E1A0D5" w14:textId="150DC966" w:rsidR="00AE3F55" w:rsidRPr="000331DC" w:rsidRDefault="007A76AF" w:rsidP="00C83D47">
                      <w:pPr>
                        <w:rPr>
                          <w:color w:val="7F7F7F" w:themeColor="text1" w:themeTint="80"/>
                          <w:sz w:val="20"/>
                          <w:szCs w:val="20"/>
                        </w:rPr>
                      </w:pPr>
                      <w:r w:rsidRPr="007A76AF">
                        <w:rPr>
                          <w:color w:val="7F7F7F" w:themeColor="text1" w:themeTint="80"/>
                          <w:sz w:val="20"/>
                          <w:szCs w:val="20"/>
                        </w:rPr>
                        <w:t>Para la definición de los limites se debe incluir una</w:t>
                      </w:r>
                      <w:r w:rsidR="00C83D47" w:rsidRPr="007A76AF">
                        <w:rPr>
                          <w:color w:val="7F7F7F" w:themeColor="text1" w:themeTint="80"/>
                          <w:sz w:val="20"/>
                          <w:szCs w:val="20"/>
                        </w:rPr>
                        <w:t xml:space="preserve"> representación pictórica </w:t>
                      </w:r>
                      <w:r w:rsidRPr="007A76AF">
                        <w:rPr>
                          <w:color w:val="7F7F7F" w:themeColor="text1" w:themeTint="80"/>
                          <w:sz w:val="20"/>
                          <w:szCs w:val="20"/>
                        </w:rPr>
                        <w:t xml:space="preserve">que </w:t>
                      </w:r>
                      <w:r w:rsidR="00C83D47" w:rsidRPr="007A76AF">
                        <w:rPr>
                          <w:color w:val="7F7F7F" w:themeColor="text1" w:themeTint="80"/>
                          <w:sz w:val="20"/>
                          <w:szCs w:val="20"/>
                        </w:rPr>
                        <w:t xml:space="preserve">corresponderá a un diagrama de flujo con todas las instalaciones, sistemas y equipos, los flujos </w:t>
                      </w:r>
                      <w:r w:rsidRPr="007A76AF">
                        <w:rPr>
                          <w:color w:val="7F7F7F" w:themeColor="text1" w:themeTint="80"/>
                          <w:sz w:val="20"/>
                          <w:szCs w:val="20"/>
                        </w:rPr>
                        <w:t>y procesos</w:t>
                      </w:r>
                      <w:r w:rsidR="00C83D47" w:rsidRPr="007A76AF">
                        <w:rPr>
                          <w:color w:val="7F7F7F" w:themeColor="text1" w:themeTint="80"/>
                          <w:sz w:val="20"/>
                          <w:szCs w:val="20"/>
                        </w:rPr>
                        <w:t>, incluyendo</w:t>
                      </w:r>
                      <w:r w:rsidRPr="007A76AF">
                        <w:rPr>
                          <w:color w:val="7F7F7F" w:themeColor="text1" w:themeTint="80"/>
                          <w:sz w:val="20"/>
                          <w:szCs w:val="20"/>
                        </w:rPr>
                        <w:t xml:space="preserve"> </w:t>
                      </w:r>
                      <w:r w:rsidR="00C83D47" w:rsidRPr="007A76AF">
                        <w:rPr>
                          <w:color w:val="7F7F7F" w:themeColor="text1" w:themeTint="80"/>
                          <w:sz w:val="20"/>
                          <w:szCs w:val="20"/>
                        </w:rPr>
                        <w:t>los datos y parámetros a ser monitoreados.</w:t>
                      </w:r>
                      <w:r w:rsidR="00AE3F55" w:rsidRPr="00AE3F55">
                        <w:rPr>
                          <w:color w:val="7F7F7F" w:themeColor="text1" w:themeTint="80"/>
                          <w:sz w:val="20"/>
                          <w:szCs w:val="20"/>
                        </w:rPr>
                        <w:t xml:space="preserve"> </w:t>
                      </w:r>
                      <w:r>
                        <w:rPr>
                          <w:color w:val="7F7F7F" w:themeColor="text1" w:themeTint="80"/>
                          <w:sz w:val="20"/>
                          <w:szCs w:val="20"/>
                        </w:rPr>
                        <w:t>Para la identificación de los reservorios y los GEI emplear las tablas definidas para ello.</w:t>
                      </w:r>
                    </w:p>
                  </w:txbxContent>
                </v:textbox>
                <w10:anchorlock/>
              </v:shape>
            </w:pict>
          </mc:Fallback>
        </mc:AlternateContent>
      </w:r>
    </w:p>
    <w:p w14:paraId="6629F564" w14:textId="57882674" w:rsidR="006975C3" w:rsidRDefault="006975C3" w:rsidP="00295DD9">
      <w:pPr>
        <w:pStyle w:val="Ttulo3"/>
      </w:pPr>
      <w:bookmarkStart w:id="33" w:name="_Toc187691780"/>
      <w:r>
        <w:t>Descripción de la línea base aplicable a la iniciativa de mitigación</w:t>
      </w:r>
      <w:bookmarkEnd w:id="33"/>
    </w:p>
    <w:p w14:paraId="1527975E" w14:textId="77777777" w:rsidR="006975C3" w:rsidRDefault="006975C3" w:rsidP="006975C3">
      <w:pPr>
        <w:spacing w:after="0"/>
      </w:pPr>
      <w:r>
        <w:t>&gt;&gt;</w:t>
      </w:r>
    </w:p>
    <w:p w14:paraId="21382D4A" w14:textId="145BB28E" w:rsidR="00C83D47" w:rsidRDefault="00C83D47" w:rsidP="006975C3">
      <w:pPr>
        <w:spacing w:after="0"/>
      </w:pPr>
      <w:r>
        <w:rPr>
          <w:noProof/>
        </w:rPr>
        <mc:AlternateContent>
          <mc:Choice Requires="wps">
            <w:drawing>
              <wp:inline distT="0" distB="0" distL="0" distR="0" wp14:anchorId="1CDDB027" wp14:editId="7FBB9557">
                <wp:extent cx="6087110" cy="971550"/>
                <wp:effectExtent l="0" t="0" r="27940" b="19050"/>
                <wp:docPr id="3621807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E8575BE" w14:textId="77777777" w:rsidR="00C83D47" w:rsidRPr="000331DC" w:rsidRDefault="00C83D47" w:rsidP="00C83D4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AA286A6" w14:textId="11FD6457" w:rsidR="00F82785" w:rsidRPr="000331DC" w:rsidRDefault="00F82785" w:rsidP="00F82785">
                            <w:pPr>
                              <w:rPr>
                                <w:color w:val="7F7F7F" w:themeColor="text1" w:themeTint="80"/>
                                <w:sz w:val="20"/>
                                <w:szCs w:val="20"/>
                              </w:rPr>
                            </w:pPr>
                            <w:r w:rsidRPr="00F82785">
                              <w:rPr>
                                <w:color w:val="7F7F7F" w:themeColor="text1" w:themeTint="80"/>
                                <w:sz w:val="20"/>
                                <w:szCs w:val="20"/>
                              </w:rPr>
                              <w:t>Describir el escenario de línea de base aplicable a la iniciativa de mitigación, explicando y justificando los supuestos y fundamentos clave, y cómo ha sido determinado, de acuerdo con las disposiciones del estándar COLCX, la(s) metodología(s) aplicada(s) y la línea de base estandarizada (cuando aplique).</w:t>
                            </w:r>
                            <w:r>
                              <w:rPr>
                                <w:color w:val="7F7F7F" w:themeColor="text1" w:themeTint="80"/>
                                <w:sz w:val="20"/>
                                <w:szCs w:val="20"/>
                              </w:rPr>
                              <w:t xml:space="preserve"> </w:t>
                            </w:r>
                            <w:r w:rsidRPr="00F82785">
                              <w:rPr>
                                <w:color w:val="7F7F7F" w:themeColor="text1" w:themeTint="80"/>
                                <w:sz w:val="20"/>
                                <w:szCs w:val="20"/>
                              </w:rPr>
                              <w:t>En la descripción se deben tener en cuenta las políticas, regulaciones y circunstancias nacionales y/o sectoriales pertinentes.</w:t>
                            </w:r>
                            <w:r w:rsidRPr="003A0854">
                              <w:rPr>
                                <w:color w:val="7F7F7F" w:themeColor="text1" w:themeTint="80"/>
                                <w:sz w:val="20"/>
                                <w:szCs w:val="20"/>
                              </w:rPr>
                              <w:t xml:space="preserve"> </w:t>
                            </w:r>
                          </w:p>
                          <w:p w14:paraId="5102B9B6" w14:textId="40FF1E45" w:rsidR="00C83D47" w:rsidRPr="000331DC" w:rsidRDefault="00F82785" w:rsidP="00F82785">
                            <w:pPr>
                              <w:rPr>
                                <w:color w:val="7F7F7F" w:themeColor="text1" w:themeTint="80"/>
                                <w:sz w:val="20"/>
                                <w:szCs w:val="20"/>
                              </w:rPr>
                            </w:pPr>
                            <w:r w:rsidRPr="00F82785">
                              <w:rPr>
                                <w:color w:val="7F7F7F" w:themeColor="text1" w:themeTint="80"/>
                                <w:sz w:val="20"/>
                                <w:szCs w:val="20"/>
                              </w:rPr>
                              <w:t>Cuando se requiera, se debe suministrar y explicar todos los datos, variables, parámetros, fuentes de datos, etc., utilizados para establecer la línea base; incluir toda la documentación y/o referencias pertinentes.</w:t>
                            </w:r>
                          </w:p>
                        </w:txbxContent>
                      </wps:txbx>
                      <wps:bodyPr rot="0" vert="horz" wrap="square" lIns="91440" tIns="45720" rIns="91440" bIns="45720" anchor="t" anchorCtr="0">
                        <a:spAutoFit/>
                      </wps:bodyPr>
                    </wps:wsp>
                  </a:graphicData>
                </a:graphic>
              </wp:inline>
            </w:drawing>
          </mc:Choice>
          <mc:Fallback>
            <w:pict>
              <v:shape w14:anchorId="1CDDB027" id="_x0000_s103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9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8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6LPsfSkCAABKBAAADgAAAAAAAAAAAAAAAAAuAgAAZHJzL2Uyb0Rv&#10;Yy54bWxQSwECLQAUAAYACAAAACEAIqHL5tsAAAAFAQAADwAAAAAAAAAAAAAAAACDBAAAZHJzL2Rv&#10;d25yZXYueG1sUEsFBgAAAAAEAAQA8wAAAIsFAAAAAA==&#10;" fillcolor="#f2f2f2 [3052]">
                <v:textbox style="mso-fit-shape-to-text:t">
                  <w:txbxContent>
                    <w:p w14:paraId="2E8575BE" w14:textId="77777777" w:rsidR="00C83D47" w:rsidRPr="000331DC" w:rsidRDefault="00C83D47" w:rsidP="00C83D4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AA286A6" w14:textId="11FD6457" w:rsidR="00F82785" w:rsidRPr="000331DC" w:rsidRDefault="00F82785" w:rsidP="00F82785">
                      <w:pPr>
                        <w:rPr>
                          <w:color w:val="7F7F7F" w:themeColor="text1" w:themeTint="80"/>
                          <w:sz w:val="20"/>
                          <w:szCs w:val="20"/>
                        </w:rPr>
                      </w:pPr>
                      <w:r w:rsidRPr="00F82785">
                        <w:rPr>
                          <w:color w:val="7F7F7F" w:themeColor="text1" w:themeTint="80"/>
                          <w:sz w:val="20"/>
                          <w:szCs w:val="20"/>
                        </w:rPr>
                        <w:t>Describir el escenario de línea de base aplicable a la iniciativa de mitigación, explicando y justificando los supuestos y fundamentos clave, y cómo ha sido determinado, de acuerdo con las disposiciones del estándar COLCX, la(s) metodología(s) aplicada(s) y la línea de base estandarizada (cuando aplique).</w:t>
                      </w:r>
                      <w:r>
                        <w:rPr>
                          <w:color w:val="7F7F7F" w:themeColor="text1" w:themeTint="80"/>
                          <w:sz w:val="20"/>
                          <w:szCs w:val="20"/>
                        </w:rPr>
                        <w:t xml:space="preserve"> </w:t>
                      </w:r>
                      <w:r w:rsidRPr="00F82785">
                        <w:rPr>
                          <w:color w:val="7F7F7F" w:themeColor="text1" w:themeTint="80"/>
                          <w:sz w:val="20"/>
                          <w:szCs w:val="20"/>
                        </w:rPr>
                        <w:t>En la descripción se deben tener en cuenta las políticas, regulaciones y circunstancias nacionales y/o sectoriales pertinentes.</w:t>
                      </w:r>
                      <w:r w:rsidRPr="003A0854">
                        <w:rPr>
                          <w:color w:val="7F7F7F" w:themeColor="text1" w:themeTint="80"/>
                          <w:sz w:val="20"/>
                          <w:szCs w:val="20"/>
                        </w:rPr>
                        <w:t xml:space="preserve"> </w:t>
                      </w:r>
                    </w:p>
                    <w:p w14:paraId="5102B9B6" w14:textId="40FF1E45" w:rsidR="00C83D47" w:rsidRPr="000331DC" w:rsidRDefault="00F82785" w:rsidP="00F82785">
                      <w:pPr>
                        <w:rPr>
                          <w:color w:val="7F7F7F" w:themeColor="text1" w:themeTint="80"/>
                          <w:sz w:val="20"/>
                          <w:szCs w:val="20"/>
                        </w:rPr>
                      </w:pPr>
                      <w:r w:rsidRPr="00F82785">
                        <w:rPr>
                          <w:color w:val="7F7F7F" w:themeColor="text1" w:themeTint="80"/>
                          <w:sz w:val="20"/>
                          <w:szCs w:val="20"/>
                        </w:rPr>
                        <w:t>Cuando se requiera, se debe suministrar y explicar todos los datos, variables, parámetros, fuentes de datos, etc., utilizados para establecer la línea base; incluir toda la documentación y/o referencias pertinentes.</w:t>
                      </w:r>
                    </w:p>
                  </w:txbxContent>
                </v:textbox>
                <w10:anchorlock/>
              </v:shape>
            </w:pict>
          </mc:Fallback>
        </mc:AlternateContent>
      </w:r>
    </w:p>
    <w:p w14:paraId="636D2F3E" w14:textId="6E1F8CC9" w:rsidR="006975C3" w:rsidRDefault="006975C3" w:rsidP="00295DD9">
      <w:pPr>
        <w:pStyle w:val="Ttulo3"/>
      </w:pPr>
      <w:bookmarkStart w:id="34" w:name="_Toc187691781"/>
      <w:r>
        <w:t>Demostración de la adicionalidad</w:t>
      </w:r>
      <w:bookmarkEnd w:id="34"/>
    </w:p>
    <w:p w14:paraId="7CD02F94" w14:textId="77777777" w:rsidR="006975C3" w:rsidRDefault="006975C3" w:rsidP="006975C3">
      <w:pPr>
        <w:spacing w:after="0"/>
      </w:pPr>
      <w:r>
        <w:t>&gt;&gt;</w:t>
      </w:r>
    </w:p>
    <w:p w14:paraId="1C3F922D" w14:textId="4D28E2B5" w:rsidR="00F82785" w:rsidRDefault="00F82785" w:rsidP="006975C3">
      <w:pPr>
        <w:spacing w:after="0"/>
      </w:pPr>
      <w:r>
        <w:rPr>
          <w:noProof/>
        </w:rPr>
        <w:lastRenderedPageBreak/>
        <mc:AlternateContent>
          <mc:Choice Requires="wps">
            <w:drawing>
              <wp:inline distT="0" distB="0" distL="0" distR="0" wp14:anchorId="348E0595" wp14:editId="4778F813">
                <wp:extent cx="6087110" cy="971550"/>
                <wp:effectExtent l="0" t="0" r="27940" b="19050"/>
                <wp:docPr id="20452377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6361132" w14:textId="77777777" w:rsidR="00F82785" w:rsidRPr="000331DC" w:rsidRDefault="00F82785" w:rsidP="00F8278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264ED3C" w14:textId="4BB14953" w:rsidR="005E1FB0" w:rsidRPr="005E1FB0" w:rsidRDefault="005E1FB0" w:rsidP="005E1FB0">
                            <w:pPr>
                              <w:rPr>
                                <w:color w:val="7F7F7F" w:themeColor="text1" w:themeTint="80"/>
                                <w:sz w:val="20"/>
                                <w:szCs w:val="20"/>
                              </w:rPr>
                            </w:pPr>
                            <w:r w:rsidRPr="005E1FB0">
                              <w:rPr>
                                <w:color w:val="7F7F7F" w:themeColor="text1" w:themeTint="80"/>
                                <w:sz w:val="20"/>
                                <w:szCs w:val="20"/>
                              </w:rPr>
                              <w:t xml:space="preserve">Para demostrar la adicionalidad de la iniciativa de mitigación se debe explicar claramente cómo la iniciativa de mitigación cumple con los criterios y disposiciones aplicables para demostrar la adicionalidad en el Estándar para la Certificación de Iniciativas de Mitigación COLCX y la Guía para la Demostración de la Adicionalidad COLCX. </w:t>
                            </w:r>
                          </w:p>
                          <w:p w14:paraId="6D07A9EC" w14:textId="64143632" w:rsidR="005E1FB0" w:rsidRPr="005E1FB0" w:rsidRDefault="005E1FB0" w:rsidP="005E1FB0">
                            <w:pPr>
                              <w:rPr>
                                <w:color w:val="7F7F7F" w:themeColor="text1" w:themeTint="80"/>
                                <w:sz w:val="20"/>
                                <w:szCs w:val="20"/>
                              </w:rPr>
                            </w:pPr>
                            <w:r w:rsidRPr="005E1FB0">
                              <w:rPr>
                                <w:color w:val="7F7F7F" w:themeColor="text1" w:themeTint="80"/>
                                <w:sz w:val="20"/>
                                <w:szCs w:val="20"/>
                              </w:rPr>
                              <w:t xml:space="preserve">Así mismo, se deben especificar cuáles son la(s) metodología(s), herramienta(s), línea(s) base estandarizada(s) aplicadas y como se cumplen las disposiciones para la demostración de la adicionalidad allí definidas. Así mismo se deben especificar las tecnologías/medidas específicas pertinentes que confieren adicionalidad automática (cuando ello aplique). </w:t>
                            </w:r>
                          </w:p>
                          <w:p w14:paraId="6DA84C90" w14:textId="77777777" w:rsidR="005E1FB0" w:rsidRPr="005E1FB0" w:rsidRDefault="005E1FB0" w:rsidP="005E1FB0">
                            <w:pPr>
                              <w:rPr>
                                <w:color w:val="7F7F7F" w:themeColor="text1" w:themeTint="80"/>
                                <w:sz w:val="20"/>
                                <w:szCs w:val="20"/>
                              </w:rPr>
                            </w:pPr>
                            <w:r w:rsidRPr="005E1FB0">
                              <w:rPr>
                                <w:color w:val="7F7F7F" w:themeColor="text1" w:themeTint="80"/>
                                <w:sz w:val="20"/>
                                <w:szCs w:val="20"/>
                              </w:rPr>
                              <w:t xml:space="preserve">Cuando el procedimiento en la(s) metodología(s) y/o herramienta(s) aplicada(s) implique varios pasos, se debe describir cómo se aplica cada paso, documentando de manera transparente el resultado de cada paso; aquí se debe indicar claramente el método seleccionado para demostrar la adicionalidad. </w:t>
                            </w:r>
                          </w:p>
                          <w:p w14:paraId="4B82BA68" w14:textId="2147BEFC" w:rsidR="008A5346" w:rsidRDefault="005E1FB0" w:rsidP="005E1FB0">
                            <w:pPr>
                              <w:rPr>
                                <w:color w:val="7F7F7F" w:themeColor="text1" w:themeTint="80"/>
                                <w:sz w:val="20"/>
                                <w:szCs w:val="20"/>
                              </w:rPr>
                            </w:pPr>
                            <w:r w:rsidRPr="005E1FB0">
                              <w:rPr>
                                <w:color w:val="7F7F7F" w:themeColor="text1" w:themeTint="80"/>
                                <w:sz w:val="20"/>
                                <w:szCs w:val="20"/>
                              </w:rPr>
                              <w:t>Importante incluir en el formato DDP o en un anexo separado, todos los datos utilizados (variables, parámetros, supuestos, fuentes de datos, etc.) y cómo estos sirven para demostrar la adicionalidad de la iniciativa de mitigación, proporcionando la documentación o las referencias pertinentes.</w:t>
                            </w:r>
                          </w:p>
                          <w:p w14:paraId="642D3EE5" w14:textId="7FAC64BB" w:rsidR="00F82785" w:rsidRPr="000331DC" w:rsidRDefault="00F82785" w:rsidP="00F82785">
                            <w:pPr>
                              <w:rPr>
                                <w:color w:val="7F7F7F" w:themeColor="text1" w:themeTint="80"/>
                                <w:sz w:val="20"/>
                                <w:szCs w:val="20"/>
                              </w:rPr>
                            </w:pPr>
                            <w:r>
                              <w:rPr>
                                <w:color w:val="7F7F7F" w:themeColor="text1" w:themeTint="80"/>
                                <w:sz w:val="20"/>
                                <w:szCs w:val="20"/>
                              </w:rPr>
                              <w:t>.</w:t>
                            </w:r>
                            <w:r w:rsidRPr="00AE3F55">
                              <w:rPr>
                                <w:color w:val="7F7F7F" w:themeColor="text1" w:themeTint="80"/>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348E0595" id="_x0000_s103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IKL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I06vA1CBOorqI9IvoVpuHEZ8dKB/UXJgINdUvdz&#10;z6ygRH3UKOAqWyzCJkRjkd/O0bDXnurawzRHqJJ6Sqbr1sftidyaexR6J6MGz5WcasaBjSSelits&#10;xLUdo55/AZvf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DoEgosqAgAASgQAAA4AAAAAAAAAAAAAAAAALgIAAGRycy9lMm9E&#10;b2MueG1sUEsBAi0AFAAGAAgAAAAhACKhy+bbAAAABQEAAA8AAAAAAAAAAAAAAAAAhAQAAGRycy9k&#10;b3ducmV2LnhtbFBLBQYAAAAABAAEAPMAAACMBQAAAAA=&#10;" fillcolor="#f2f2f2 [3052]">
                <v:textbox style="mso-fit-shape-to-text:t">
                  <w:txbxContent>
                    <w:p w14:paraId="76361132" w14:textId="77777777" w:rsidR="00F82785" w:rsidRPr="000331DC" w:rsidRDefault="00F82785" w:rsidP="00F8278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264ED3C" w14:textId="4BB14953" w:rsidR="005E1FB0" w:rsidRPr="005E1FB0" w:rsidRDefault="005E1FB0" w:rsidP="005E1FB0">
                      <w:pPr>
                        <w:rPr>
                          <w:color w:val="7F7F7F" w:themeColor="text1" w:themeTint="80"/>
                          <w:sz w:val="20"/>
                          <w:szCs w:val="20"/>
                        </w:rPr>
                      </w:pPr>
                      <w:r w:rsidRPr="005E1FB0">
                        <w:rPr>
                          <w:color w:val="7F7F7F" w:themeColor="text1" w:themeTint="80"/>
                          <w:sz w:val="20"/>
                          <w:szCs w:val="20"/>
                        </w:rPr>
                        <w:t xml:space="preserve">Para demostrar la adicionalidad de la iniciativa de mitigación se debe explicar claramente cómo la iniciativa de mitigación cumple con los criterios y disposiciones aplicables para demostrar la adicionalidad en el Estándar para la Certificación de Iniciativas de Mitigación COLCX y la Guía para la Demostración de la Adicionalidad COLCX. </w:t>
                      </w:r>
                    </w:p>
                    <w:p w14:paraId="6D07A9EC" w14:textId="64143632" w:rsidR="005E1FB0" w:rsidRPr="005E1FB0" w:rsidRDefault="005E1FB0" w:rsidP="005E1FB0">
                      <w:pPr>
                        <w:rPr>
                          <w:color w:val="7F7F7F" w:themeColor="text1" w:themeTint="80"/>
                          <w:sz w:val="20"/>
                          <w:szCs w:val="20"/>
                        </w:rPr>
                      </w:pPr>
                      <w:r w:rsidRPr="005E1FB0">
                        <w:rPr>
                          <w:color w:val="7F7F7F" w:themeColor="text1" w:themeTint="80"/>
                          <w:sz w:val="20"/>
                          <w:szCs w:val="20"/>
                        </w:rPr>
                        <w:t xml:space="preserve">Así mismo, se deben especificar cuáles son la(s) metodología(s), herramienta(s), línea(s) base estandarizada(s) aplicadas y como se cumplen las disposiciones para la demostración de la adicionalidad allí definidas. Así mismo se deben especificar las tecnologías/medidas específicas pertinentes que confieren adicionalidad automática (cuando ello aplique). </w:t>
                      </w:r>
                    </w:p>
                    <w:p w14:paraId="6DA84C90" w14:textId="77777777" w:rsidR="005E1FB0" w:rsidRPr="005E1FB0" w:rsidRDefault="005E1FB0" w:rsidP="005E1FB0">
                      <w:pPr>
                        <w:rPr>
                          <w:color w:val="7F7F7F" w:themeColor="text1" w:themeTint="80"/>
                          <w:sz w:val="20"/>
                          <w:szCs w:val="20"/>
                        </w:rPr>
                      </w:pPr>
                      <w:r w:rsidRPr="005E1FB0">
                        <w:rPr>
                          <w:color w:val="7F7F7F" w:themeColor="text1" w:themeTint="80"/>
                          <w:sz w:val="20"/>
                          <w:szCs w:val="20"/>
                        </w:rPr>
                        <w:t xml:space="preserve">Cuando el procedimiento en la(s) metodología(s) y/o herramienta(s) aplicada(s) implique varios pasos, se debe describir cómo se aplica cada paso, documentando de manera transparente el resultado de cada paso; aquí se debe indicar claramente el método seleccionado para demostrar la adicionalidad. </w:t>
                      </w:r>
                    </w:p>
                    <w:p w14:paraId="4B82BA68" w14:textId="2147BEFC" w:rsidR="008A5346" w:rsidRDefault="005E1FB0" w:rsidP="005E1FB0">
                      <w:pPr>
                        <w:rPr>
                          <w:color w:val="7F7F7F" w:themeColor="text1" w:themeTint="80"/>
                          <w:sz w:val="20"/>
                          <w:szCs w:val="20"/>
                        </w:rPr>
                      </w:pPr>
                      <w:r w:rsidRPr="005E1FB0">
                        <w:rPr>
                          <w:color w:val="7F7F7F" w:themeColor="text1" w:themeTint="80"/>
                          <w:sz w:val="20"/>
                          <w:szCs w:val="20"/>
                        </w:rPr>
                        <w:t>Importante incluir en el formato DDP o en un anexo separado, todos los datos utilizados (variables, parámetros, supuestos, fuentes de datos, etc.) y cómo estos sirven para demostrar la adicionalidad de la iniciativa de mitigación, proporcionando la documentación o las referencias pertinentes.</w:t>
                      </w:r>
                    </w:p>
                    <w:p w14:paraId="642D3EE5" w14:textId="7FAC64BB" w:rsidR="00F82785" w:rsidRPr="000331DC" w:rsidRDefault="00F82785" w:rsidP="00F82785">
                      <w:pPr>
                        <w:rPr>
                          <w:color w:val="7F7F7F" w:themeColor="text1" w:themeTint="80"/>
                          <w:sz w:val="20"/>
                          <w:szCs w:val="20"/>
                        </w:rPr>
                      </w:pPr>
                      <w:r>
                        <w:rPr>
                          <w:color w:val="7F7F7F" w:themeColor="text1" w:themeTint="80"/>
                          <w:sz w:val="20"/>
                          <w:szCs w:val="20"/>
                        </w:rPr>
                        <w:t>.</w:t>
                      </w:r>
                      <w:r w:rsidRPr="00AE3F55">
                        <w:rPr>
                          <w:color w:val="7F7F7F" w:themeColor="text1" w:themeTint="80"/>
                          <w:sz w:val="20"/>
                          <w:szCs w:val="20"/>
                        </w:rPr>
                        <w:t xml:space="preserve"> </w:t>
                      </w:r>
                    </w:p>
                  </w:txbxContent>
                </v:textbox>
                <w10:anchorlock/>
              </v:shape>
            </w:pict>
          </mc:Fallback>
        </mc:AlternateContent>
      </w:r>
    </w:p>
    <w:p w14:paraId="2A39479A" w14:textId="2565BB6C" w:rsidR="006975C3" w:rsidRDefault="006975C3" w:rsidP="00295DD9">
      <w:pPr>
        <w:pStyle w:val="Ttulo3"/>
      </w:pPr>
      <w:bookmarkStart w:id="35" w:name="_Toc187691782"/>
      <w:r>
        <w:t xml:space="preserve">Determinación de las </w:t>
      </w:r>
      <w:r w:rsidR="006A4252">
        <w:t xml:space="preserve">reducciones o remociones </w:t>
      </w:r>
      <w:r>
        <w:t>de emisiones de gases efecto invernadero</w:t>
      </w:r>
      <w:bookmarkEnd w:id="35"/>
    </w:p>
    <w:p w14:paraId="07D2C61D" w14:textId="3A5A7EE3" w:rsidR="006975C3" w:rsidRDefault="006975C3" w:rsidP="000A4854">
      <w:pPr>
        <w:pStyle w:val="Ttulo4"/>
      </w:pPr>
      <w:r>
        <w:t>Explicación de la aplicación metodológica</w:t>
      </w:r>
    </w:p>
    <w:p w14:paraId="12169A53" w14:textId="77777777" w:rsidR="006975C3" w:rsidRDefault="006975C3" w:rsidP="006975C3">
      <w:pPr>
        <w:spacing w:after="0"/>
      </w:pPr>
      <w:r>
        <w:t>&gt;&gt;</w:t>
      </w:r>
    </w:p>
    <w:p w14:paraId="08A55BCE" w14:textId="1D6B409A" w:rsidR="00CF19D1" w:rsidRDefault="00CF19D1" w:rsidP="006975C3">
      <w:pPr>
        <w:spacing w:after="0"/>
      </w:pPr>
      <w:r>
        <w:rPr>
          <w:noProof/>
        </w:rPr>
        <mc:AlternateContent>
          <mc:Choice Requires="wps">
            <w:drawing>
              <wp:inline distT="0" distB="0" distL="0" distR="0" wp14:anchorId="369A1B34" wp14:editId="511269C3">
                <wp:extent cx="6087110" cy="971550"/>
                <wp:effectExtent l="0" t="0" r="27940" b="19050"/>
                <wp:docPr id="177804348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D037BB9" w14:textId="77777777" w:rsidR="00CF19D1" w:rsidRPr="000331DC" w:rsidRDefault="00CF19D1" w:rsidP="00CF19D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EA406F6" w14:textId="12F766A1" w:rsidR="00CF19D1" w:rsidRPr="000331DC" w:rsidRDefault="00CF19D1" w:rsidP="00CF19D1">
                            <w:pPr>
                              <w:rPr>
                                <w:color w:val="7F7F7F" w:themeColor="text1" w:themeTint="80"/>
                                <w:sz w:val="20"/>
                                <w:szCs w:val="20"/>
                              </w:rPr>
                            </w:pPr>
                            <w:r w:rsidRPr="00CF19D1">
                              <w:rPr>
                                <w:color w:val="7F7F7F" w:themeColor="text1" w:themeTint="80"/>
                                <w:sz w:val="20"/>
                                <w:szCs w:val="20"/>
                              </w:rPr>
                              <w:t>Se debe explicar y justificar cuales fueron las opciones metodológicas aplicadas a la iniciativa de mitigación; a partir de estas se debe explicar cómo se aplican los métodos o pasos metodológicos definidos en la(s) metodología(s) utilizada(s) y, cuando corresponda, la línea base estandarizada aplicada, para calcular las emisiones de línea base, las emisiones del proyecto, las emisiones por fugas y las reducciones o remociones de GEI. En todos los casos se deben presentar las ecuaciones utilizadas para calcular las emisiones y/o las reducciones o remociones de GEI, así como los criterios para la definición y/o selección de escenarios, casos de referencia o valores por defecto cuando ello aplique.</w:t>
                            </w:r>
                          </w:p>
                        </w:txbxContent>
                      </wps:txbx>
                      <wps:bodyPr rot="0" vert="horz" wrap="square" lIns="91440" tIns="45720" rIns="91440" bIns="45720" anchor="t" anchorCtr="0">
                        <a:spAutoFit/>
                      </wps:bodyPr>
                    </wps:wsp>
                  </a:graphicData>
                </a:graphic>
              </wp:inline>
            </w:drawing>
          </mc:Choice>
          <mc:Fallback>
            <w:pict>
              <v:shape w14:anchorId="369A1B34" id="_x0000_s104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gl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i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xwkYJSkCAABKBAAADgAAAAAAAAAAAAAAAAAuAgAAZHJzL2Uyb0Rv&#10;Yy54bWxQSwECLQAUAAYACAAAACEAIqHL5tsAAAAFAQAADwAAAAAAAAAAAAAAAACDBAAAZHJzL2Rv&#10;d25yZXYueG1sUEsFBgAAAAAEAAQA8wAAAIsFAAAAAA==&#10;" fillcolor="#f2f2f2 [3052]">
                <v:textbox style="mso-fit-shape-to-text:t">
                  <w:txbxContent>
                    <w:p w14:paraId="3D037BB9" w14:textId="77777777" w:rsidR="00CF19D1" w:rsidRPr="000331DC" w:rsidRDefault="00CF19D1" w:rsidP="00CF19D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EA406F6" w14:textId="12F766A1" w:rsidR="00CF19D1" w:rsidRPr="000331DC" w:rsidRDefault="00CF19D1" w:rsidP="00CF19D1">
                      <w:pPr>
                        <w:rPr>
                          <w:color w:val="7F7F7F" w:themeColor="text1" w:themeTint="80"/>
                          <w:sz w:val="20"/>
                          <w:szCs w:val="20"/>
                        </w:rPr>
                      </w:pPr>
                      <w:r w:rsidRPr="00CF19D1">
                        <w:rPr>
                          <w:color w:val="7F7F7F" w:themeColor="text1" w:themeTint="80"/>
                          <w:sz w:val="20"/>
                          <w:szCs w:val="20"/>
                        </w:rPr>
                        <w:t>Se debe explicar y justificar cuales fueron las opciones metodológicas aplicadas a la iniciativa de mitigación; a partir de estas se debe explicar cómo se aplican los métodos o pasos metodológicos definidos en la(s) metodología(s) utilizada(s) y, cuando corresponda, la línea base estandarizada aplicada, para calcular las emisiones de línea base, las emisiones del proyecto, las emisiones por fugas y las reducciones o remociones de GEI. En todos los casos se deben presentar las ecuaciones utilizadas para calcular las emisiones y/o las reducciones o remociones de GEI, así como los criterios para la definición y/o selección de escenarios, casos de referencia o valores por defecto cuando ello aplique.</w:t>
                      </w:r>
                    </w:p>
                  </w:txbxContent>
                </v:textbox>
                <w10:anchorlock/>
              </v:shape>
            </w:pict>
          </mc:Fallback>
        </mc:AlternateContent>
      </w:r>
    </w:p>
    <w:p w14:paraId="082B22AB" w14:textId="77777777" w:rsidR="006975C3" w:rsidRDefault="006975C3" w:rsidP="006975C3">
      <w:pPr>
        <w:spacing w:after="0"/>
        <w:rPr>
          <w:lang w:val="es-GT"/>
        </w:rPr>
      </w:pPr>
    </w:p>
    <w:p w14:paraId="756C9755" w14:textId="5C333CFA" w:rsidR="006975C3" w:rsidRDefault="006975C3" w:rsidP="00DB1F8B">
      <w:pPr>
        <w:pStyle w:val="Ttulo4"/>
        <w:spacing w:after="240"/>
      </w:pPr>
      <w:r>
        <w:t>Datos y parámetros fijos para el periodo</w:t>
      </w:r>
    </w:p>
    <w:tbl>
      <w:tblPr>
        <w:tblStyle w:val="TableGrid1"/>
        <w:tblW w:w="962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2830"/>
        <w:gridCol w:w="6795"/>
      </w:tblGrid>
      <w:tr w:rsidR="006975C3" w:rsidRPr="006975C3" w14:paraId="40DA2D34" w14:textId="77777777" w:rsidTr="008008C9">
        <w:tc>
          <w:tcPr>
            <w:tcW w:w="2830" w:type="dxa"/>
            <w:shd w:val="clear" w:color="auto" w:fill="538135" w:themeFill="accent6" w:themeFillShade="BF"/>
          </w:tcPr>
          <w:p w14:paraId="1DEFA8E5" w14:textId="306CC32B" w:rsidR="006975C3" w:rsidRPr="007D0B9D" w:rsidRDefault="006975C3" w:rsidP="006975C3">
            <w:pPr>
              <w:pStyle w:val="SDMTableBoxParaNotNumbered"/>
              <w:rPr>
                <w:rFonts w:ascii="Monserrat" w:hAnsi="Monserrat" w:cstheme="minorBidi"/>
                <w:b/>
                <w:bCs/>
                <w:color w:val="FFFFFF" w:themeColor="background1"/>
                <w:lang w:val="en-US"/>
              </w:rPr>
            </w:pPr>
            <w:r w:rsidRPr="007D0B9D">
              <w:rPr>
                <w:rFonts w:asciiTheme="minorHAnsi" w:eastAsiaTheme="minorHAnsi" w:hAnsiTheme="minorHAnsi" w:cstheme="minorBidi"/>
                <w:b/>
                <w:bCs/>
                <w:color w:val="FFFFFF" w:themeColor="background1"/>
                <w:lang w:val="es-CO" w:eastAsia="en-US"/>
              </w:rPr>
              <w:t>Dato / Parámetro:</w:t>
            </w:r>
          </w:p>
        </w:tc>
        <w:tc>
          <w:tcPr>
            <w:tcW w:w="6795" w:type="dxa"/>
          </w:tcPr>
          <w:p w14:paraId="0E2F1F8D" w14:textId="77777777" w:rsidR="006975C3" w:rsidRPr="006975C3" w:rsidRDefault="006975C3" w:rsidP="002922F2">
            <w:pPr>
              <w:pStyle w:val="SDMTableBoxParaNotNumbered"/>
              <w:keepNext/>
              <w:keepLines/>
              <w:rPr>
                <w:rFonts w:ascii="Monserrat" w:hAnsi="Monserrat" w:cstheme="minorBidi"/>
                <w:b/>
                <w:lang w:val="en-US"/>
              </w:rPr>
            </w:pPr>
          </w:p>
        </w:tc>
      </w:tr>
      <w:tr w:rsidR="006975C3" w:rsidRPr="006975C3" w14:paraId="1C0A744B" w14:textId="77777777" w:rsidTr="008008C9">
        <w:tc>
          <w:tcPr>
            <w:tcW w:w="2830" w:type="dxa"/>
            <w:shd w:val="clear" w:color="auto" w:fill="538135" w:themeFill="accent6" w:themeFillShade="BF"/>
          </w:tcPr>
          <w:p w14:paraId="0D04FA96" w14:textId="1ED40F9D" w:rsidR="006975C3" w:rsidRPr="007D0B9D" w:rsidRDefault="006975C3" w:rsidP="002922F2">
            <w:pPr>
              <w:pStyle w:val="SDMTableBoxParaNotNumbered"/>
              <w:rPr>
                <w:rFonts w:asciiTheme="minorHAnsi" w:eastAsiaTheme="minorHAnsi" w:hAnsiTheme="minorHAnsi" w:cstheme="minorBidi"/>
                <w:color w:val="FFFFFF" w:themeColor="background1"/>
                <w:lang w:val="es-CO" w:eastAsia="en-US"/>
              </w:rPr>
            </w:pPr>
            <w:r w:rsidRPr="007D0B9D">
              <w:rPr>
                <w:rFonts w:asciiTheme="minorHAnsi" w:eastAsiaTheme="minorHAnsi" w:hAnsiTheme="minorHAnsi" w:cstheme="minorBidi"/>
                <w:color w:val="FFFFFF" w:themeColor="background1"/>
                <w:lang w:val="es-CO" w:eastAsia="en-US"/>
              </w:rPr>
              <w:t>Metodología(s) aplicada(s)</w:t>
            </w:r>
          </w:p>
        </w:tc>
        <w:tc>
          <w:tcPr>
            <w:tcW w:w="6795" w:type="dxa"/>
          </w:tcPr>
          <w:p w14:paraId="130E060A" w14:textId="77777777" w:rsidR="006975C3" w:rsidRPr="006975C3" w:rsidRDefault="006975C3" w:rsidP="002922F2">
            <w:pPr>
              <w:pStyle w:val="SDMTableBoxParaNotNumbered"/>
              <w:rPr>
                <w:rFonts w:ascii="Monserrat" w:hAnsi="Monserrat" w:cstheme="minorBidi"/>
                <w:lang w:val="en-US"/>
              </w:rPr>
            </w:pPr>
          </w:p>
        </w:tc>
      </w:tr>
      <w:tr w:rsidR="006975C3" w:rsidRPr="006975C3" w14:paraId="24A3350F" w14:textId="77777777" w:rsidTr="008008C9">
        <w:tc>
          <w:tcPr>
            <w:tcW w:w="2830" w:type="dxa"/>
            <w:shd w:val="clear" w:color="auto" w:fill="538135" w:themeFill="accent6" w:themeFillShade="BF"/>
          </w:tcPr>
          <w:p w14:paraId="581C1FBC" w14:textId="4CE6DE7C" w:rsidR="006975C3" w:rsidRPr="007D0B9D" w:rsidRDefault="006975C3" w:rsidP="002922F2">
            <w:pPr>
              <w:pStyle w:val="SDMTableBoxParaNotNumbered"/>
              <w:rPr>
                <w:rFonts w:asciiTheme="minorHAnsi" w:eastAsiaTheme="minorHAnsi" w:hAnsiTheme="minorHAnsi" w:cstheme="minorBidi"/>
                <w:color w:val="FFFFFF" w:themeColor="background1"/>
                <w:lang w:val="es-CO" w:eastAsia="en-US"/>
              </w:rPr>
            </w:pPr>
            <w:r w:rsidRPr="007D0B9D">
              <w:rPr>
                <w:rFonts w:asciiTheme="minorHAnsi" w:eastAsiaTheme="minorHAnsi" w:hAnsiTheme="minorHAnsi" w:cstheme="minorBidi"/>
                <w:color w:val="FFFFFF" w:themeColor="background1"/>
                <w:lang w:val="es-CO" w:eastAsia="en-US"/>
              </w:rPr>
              <w:lastRenderedPageBreak/>
              <w:t>Unidades:</w:t>
            </w:r>
          </w:p>
        </w:tc>
        <w:tc>
          <w:tcPr>
            <w:tcW w:w="6795" w:type="dxa"/>
          </w:tcPr>
          <w:p w14:paraId="49FA5BDE" w14:textId="77777777" w:rsidR="006975C3" w:rsidRPr="006975C3" w:rsidRDefault="006975C3" w:rsidP="002922F2">
            <w:pPr>
              <w:pStyle w:val="SDMTableBoxParaNotNumbered"/>
              <w:rPr>
                <w:rFonts w:ascii="Monserrat" w:hAnsi="Monserrat" w:cstheme="minorBidi"/>
                <w:strike/>
                <w:color w:val="FF0000"/>
                <w:lang w:val="en-US"/>
              </w:rPr>
            </w:pPr>
          </w:p>
        </w:tc>
      </w:tr>
      <w:tr w:rsidR="006975C3" w:rsidRPr="006975C3" w14:paraId="30096B86" w14:textId="77777777" w:rsidTr="008008C9">
        <w:tc>
          <w:tcPr>
            <w:tcW w:w="2830" w:type="dxa"/>
            <w:shd w:val="clear" w:color="auto" w:fill="538135" w:themeFill="accent6" w:themeFillShade="BF"/>
          </w:tcPr>
          <w:p w14:paraId="24373906" w14:textId="0699EF06" w:rsidR="006975C3" w:rsidRPr="007D0B9D" w:rsidRDefault="006975C3" w:rsidP="002922F2">
            <w:pPr>
              <w:pStyle w:val="SDMTableBoxParaNotNumbered"/>
              <w:rPr>
                <w:rFonts w:asciiTheme="minorHAnsi" w:eastAsiaTheme="minorHAnsi" w:hAnsiTheme="minorHAnsi" w:cstheme="minorBidi"/>
                <w:color w:val="FFFFFF" w:themeColor="background1"/>
                <w:lang w:val="es-CO" w:eastAsia="en-US"/>
              </w:rPr>
            </w:pPr>
            <w:r w:rsidRPr="007D0B9D">
              <w:rPr>
                <w:rFonts w:asciiTheme="minorHAnsi" w:eastAsiaTheme="minorHAnsi" w:hAnsiTheme="minorHAnsi" w:cstheme="minorBidi"/>
                <w:color w:val="FFFFFF" w:themeColor="background1"/>
                <w:lang w:val="es-CO" w:eastAsia="en-US"/>
              </w:rPr>
              <w:t>Descripción:</w:t>
            </w:r>
          </w:p>
        </w:tc>
        <w:tc>
          <w:tcPr>
            <w:tcW w:w="6795" w:type="dxa"/>
          </w:tcPr>
          <w:p w14:paraId="759353F9" w14:textId="77777777" w:rsidR="006975C3" w:rsidRPr="006975C3" w:rsidRDefault="006975C3" w:rsidP="002922F2">
            <w:pPr>
              <w:pStyle w:val="SDMTableBoxParaNotNumbered"/>
              <w:rPr>
                <w:rFonts w:ascii="Monserrat" w:hAnsi="Monserrat" w:cstheme="minorBidi"/>
                <w:lang w:val="en-US"/>
              </w:rPr>
            </w:pPr>
          </w:p>
        </w:tc>
      </w:tr>
      <w:tr w:rsidR="006975C3" w:rsidRPr="006975C3" w14:paraId="101F42F2" w14:textId="77777777" w:rsidTr="008008C9">
        <w:tc>
          <w:tcPr>
            <w:tcW w:w="2830" w:type="dxa"/>
            <w:shd w:val="clear" w:color="auto" w:fill="538135" w:themeFill="accent6" w:themeFillShade="BF"/>
          </w:tcPr>
          <w:p w14:paraId="746EB517" w14:textId="3C829C3E" w:rsidR="006975C3" w:rsidRPr="007D0B9D" w:rsidRDefault="006975C3" w:rsidP="002922F2">
            <w:pPr>
              <w:pStyle w:val="SDMTableBoxParaNotNumbered"/>
              <w:rPr>
                <w:rFonts w:asciiTheme="minorHAnsi" w:eastAsiaTheme="minorHAnsi" w:hAnsiTheme="minorHAnsi" w:cstheme="minorBidi"/>
                <w:color w:val="FFFFFF" w:themeColor="background1"/>
                <w:lang w:val="es-CO" w:eastAsia="en-US"/>
              </w:rPr>
            </w:pPr>
            <w:r w:rsidRPr="007D0B9D">
              <w:rPr>
                <w:rFonts w:asciiTheme="minorHAnsi" w:eastAsiaTheme="minorHAnsi" w:hAnsiTheme="minorHAnsi" w:cstheme="minorBidi"/>
                <w:color w:val="FFFFFF" w:themeColor="background1"/>
                <w:lang w:val="es-CO" w:eastAsia="en-US"/>
              </w:rPr>
              <w:t>Dato medido</w:t>
            </w:r>
            <w:r w:rsidR="004E0CA6" w:rsidRPr="007D0B9D">
              <w:rPr>
                <w:rFonts w:asciiTheme="minorHAnsi" w:eastAsiaTheme="minorHAnsi" w:hAnsiTheme="minorHAnsi" w:cstheme="minorBidi"/>
                <w:color w:val="FFFFFF" w:themeColor="background1"/>
                <w:lang w:val="es-CO" w:eastAsia="en-US"/>
              </w:rPr>
              <w:t xml:space="preserve">, </w:t>
            </w:r>
            <w:r w:rsidRPr="007D0B9D">
              <w:rPr>
                <w:rFonts w:asciiTheme="minorHAnsi" w:eastAsiaTheme="minorHAnsi" w:hAnsiTheme="minorHAnsi" w:cstheme="minorBidi"/>
                <w:color w:val="FFFFFF" w:themeColor="background1"/>
                <w:lang w:val="es-CO" w:eastAsia="en-US"/>
              </w:rPr>
              <w:t>calculado</w:t>
            </w:r>
            <w:r w:rsidR="004E0CA6" w:rsidRPr="007D0B9D">
              <w:rPr>
                <w:rFonts w:asciiTheme="minorHAnsi" w:eastAsiaTheme="minorHAnsi" w:hAnsiTheme="minorHAnsi" w:cstheme="minorBidi"/>
                <w:color w:val="FFFFFF" w:themeColor="background1"/>
                <w:lang w:val="es-CO" w:eastAsia="en-US"/>
              </w:rPr>
              <w:t xml:space="preserve"> o </w:t>
            </w:r>
            <w:r w:rsidRPr="007D0B9D">
              <w:rPr>
                <w:rFonts w:asciiTheme="minorHAnsi" w:eastAsiaTheme="minorHAnsi" w:hAnsiTheme="minorHAnsi" w:cstheme="minorBidi"/>
                <w:color w:val="FFFFFF" w:themeColor="background1"/>
                <w:lang w:val="es-CO" w:eastAsia="en-US"/>
              </w:rPr>
              <w:t>por defecto:</w:t>
            </w:r>
          </w:p>
        </w:tc>
        <w:tc>
          <w:tcPr>
            <w:tcW w:w="6795" w:type="dxa"/>
          </w:tcPr>
          <w:p w14:paraId="56262326" w14:textId="77777777" w:rsidR="006975C3" w:rsidRPr="006975C3" w:rsidRDefault="006975C3" w:rsidP="002922F2">
            <w:pPr>
              <w:pStyle w:val="SDMTableBoxParaNotNumbered"/>
              <w:rPr>
                <w:rFonts w:ascii="Monserrat" w:hAnsi="Monserrat" w:cstheme="minorBidi"/>
                <w:lang w:val="es-CO"/>
              </w:rPr>
            </w:pPr>
          </w:p>
        </w:tc>
      </w:tr>
      <w:tr w:rsidR="006975C3" w:rsidRPr="006975C3" w14:paraId="4A0AB1A2" w14:textId="77777777" w:rsidTr="008008C9">
        <w:tc>
          <w:tcPr>
            <w:tcW w:w="2830" w:type="dxa"/>
            <w:shd w:val="clear" w:color="auto" w:fill="538135" w:themeFill="accent6" w:themeFillShade="BF"/>
          </w:tcPr>
          <w:p w14:paraId="1A580519" w14:textId="79B0D0E2" w:rsidR="006975C3" w:rsidRPr="007D0B9D" w:rsidRDefault="006975C3" w:rsidP="002922F2">
            <w:pPr>
              <w:pStyle w:val="SDMTableBoxParaNotNumbered"/>
              <w:rPr>
                <w:rFonts w:asciiTheme="minorHAnsi" w:eastAsiaTheme="minorHAnsi" w:hAnsiTheme="minorHAnsi" w:cstheme="minorBidi"/>
                <w:color w:val="FFFFFF" w:themeColor="background1"/>
                <w:lang w:val="es-CO" w:eastAsia="en-US"/>
              </w:rPr>
            </w:pPr>
            <w:r w:rsidRPr="007D0B9D">
              <w:rPr>
                <w:rFonts w:asciiTheme="minorHAnsi" w:eastAsiaTheme="minorHAnsi" w:hAnsiTheme="minorHAnsi" w:cstheme="minorBidi"/>
                <w:color w:val="FFFFFF" w:themeColor="background1"/>
                <w:lang w:val="es-CO" w:eastAsia="en-US"/>
              </w:rPr>
              <w:t>Fuente del dato</w:t>
            </w:r>
            <w:r w:rsidR="004E0CA6" w:rsidRPr="007D0B9D">
              <w:rPr>
                <w:rFonts w:asciiTheme="minorHAnsi" w:eastAsiaTheme="minorHAnsi" w:hAnsiTheme="minorHAnsi" w:cstheme="minorBidi"/>
                <w:color w:val="FFFFFF" w:themeColor="background1"/>
                <w:lang w:val="es-CO" w:eastAsia="en-US"/>
              </w:rPr>
              <w:t>:</w:t>
            </w:r>
          </w:p>
        </w:tc>
        <w:tc>
          <w:tcPr>
            <w:tcW w:w="6795" w:type="dxa"/>
          </w:tcPr>
          <w:p w14:paraId="3DC858FD" w14:textId="77777777" w:rsidR="006975C3" w:rsidRPr="006975C3" w:rsidRDefault="006975C3" w:rsidP="002922F2">
            <w:pPr>
              <w:pStyle w:val="SDMTableBoxParaNotNumbered"/>
              <w:rPr>
                <w:rFonts w:ascii="Monserrat" w:hAnsi="Monserrat" w:cstheme="minorBidi"/>
                <w:lang w:val="en-US"/>
              </w:rPr>
            </w:pPr>
          </w:p>
        </w:tc>
      </w:tr>
      <w:tr w:rsidR="006975C3" w:rsidRPr="006975C3" w14:paraId="2D129AFA" w14:textId="77777777" w:rsidTr="008008C9">
        <w:tc>
          <w:tcPr>
            <w:tcW w:w="2830" w:type="dxa"/>
            <w:shd w:val="clear" w:color="auto" w:fill="538135" w:themeFill="accent6" w:themeFillShade="BF"/>
          </w:tcPr>
          <w:p w14:paraId="174D77E2" w14:textId="04FDB564" w:rsidR="006975C3" w:rsidRPr="007D0B9D" w:rsidRDefault="004E0CA6" w:rsidP="002922F2">
            <w:pPr>
              <w:pStyle w:val="SDMTableBoxParaNotNumbered"/>
              <w:rPr>
                <w:rFonts w:asciiTheme="minorHAnsi" w:eastAsiaTheme="minorHAnsi" w:hAnsiTheme="minorHAnsi" w:cstheme="minorBidi"/>
                <w:color w:val="FFFFFF" w:themeColor="background1"/>
                <w:lang w:val="es-CO" w:eastAsia="en-US"/>
              </w:rPr>
            </w:pPr>
            <w:r w:rsidRPr="007D0B9D">
              <w:rPr>
                <w:rFonts w:asciiTheme="minorHAnsi" w:eastAsiaTheme="minorHAnsi" w:hAnsiTheme="minorHAnsi" w:cstheme="minorBidi"/>
                <w:color w:val="FFFFFF" w:themeColor="background1"/>
                <w:lang w:val="es-CO" w:eastAsia="en-US"/>
              </w:rPr>
              <w:t>Valor aplicado:</w:t>
            </w:r>
          </w:p>
        </w:tc>
        <w:tc>
          <w:tcPr>
            <w:tcW w:w="6795" w:type="dxa"/>
          </w:tcPr>
          <w:p w14:paraId="11FCDF63" w14:textId="77777777" w:rsidR="006975C3" w:rsidRPr="006975C3" w:rsidRDefault="006975C3" w:rsidP="002922F2">
            <w:pPr>
              <w:rPr>
                <w:rFonts w:ascii="Monserrat" w:hAnsi="Monserrat"/>
                <w:color w:val="000000"/>
                <w:sz w:val="20"/>
                <w:szCs w:val="20"/>
              </w:rPr>
            </w:pPr>
          </w:p>
        </w:tc>
      </w:tr>
      <w:tr w:rsidR="006975C3" w:rsidRPr="004E0CA6" w14:paraId="2FF66B66" w14:textId="77777777" w:rsidTr="008008C9">
        <w:trPr>
          <w:trHeight w:val="683"/>
        </w:trPr>
        <w:tc>
          <w:tcPr>
            <w:tcW w:w="2830" w:type="dxa"/>
            <w:shd w:val="clear" w:color="auto" w:fill="538135" w:themeFill="accent6" w:themeFillShade="BF"/>
          </w:tcPr>
          <w:p w14:paraId="3DD043A2" w14:textId="21164549" w:rsidR="006975C3" w:rsidRPr="007D0B9D" w:rsidRDefault="004E0CA6" w:rsidP="002922F2">
            <w:pPr>
              <w:pStyle w:val="SDMTableBoxParaNotNumbered"/>
              <w:rPr>
                <w:rFonts w:asciiTheme="minorHAnsi" w:eastAsiaTheme="minorHAnsi" w:hAnsiTheme="minorHAnsi" w:cstheme="minorBidi"/>
                <w:color w:val="FFFFFF" w:themeColor="background1"/>
                <w:lang w:val="es-CO" w:eastAsia="en-US"/>
              </w:rPr>
            </w:pPr>
            <w:r w:rsidRPr="007D0B9D">
              <w:rPr>
                <w:rFonts w:asciiTheme="minorHAnsi" w:eastAsiaTheme="minorHAnsi" w:hAnsiTheme="minorHAnsi" w:cstheme="minorBidi"/>
                <w:color w:val="FFFFFF" w:themeColor="background1"/>
                <w:lang w:val="es-CO" w:eastAsia="en-US"/>
              </w:rPr>
              <w:t>Métodos de monitoreo y equipos / tecnologías empleadas:</w:t>
            </w:r>
          </w:p>
        </w:tc>
        <w:tc>
          <w:tcPr>
            <w:tcW w:w="6795" w:type="dxa"/>
          </w:tcPr>
          <w:p w14:paraId="78ECD00D" w14:textId="77777777" w:rsidR="006975C3" w:rsidRPr="004E0CA6" w:rsidRDefault="006975C3" w:rsidP="002922F2">
            <w:pPr>
              <w:pStyle w:val="SDMTableBoxParaNotNumbered"/>
              <w:keepNext/>
              <w:rPr>
                <w:rFonts w:ascii="Monserrat" w:hAnsi="Monserrat" w:cstheme="minorBidi"/>
                <w:color w:val="000000"/>
                <w:lang w:val="es-CO"/>
              </w:rPr>
            </w:pPr>
          </w:p>
        </w:tc>
      </w:tr>
      <w:tr w:rsidR="006975C3" w:rsidRPr="006975C3" w14:paraId="4449FC73" w14:textId="77777777" w:rsidTr="008008C9">
        <w:trPr>
          <w:trHeight w:val="571"/>
        </w:trPr>
        <w:tc>
          <w:tcPr>
            <w:tcW w:w="2830" w:type="dxa"/>
            <w:shd w:val="clear" w:color="auto" w:fill="538135" w:themeFill="accent6" w:themeFillShade="BF"/>
          </w:tcPr>
          <w:p w14:paraId="1B82F875" w14:textId="797C4E90" w:rsidR="006975C3" w:rsidRPr="007D0B9D" w:rsidRDefault="004E0CA6" w:rsidP="002922F2">
            <w:pPr>
              <w:pStyle w:val="SDMTableBoxParaNotNumbered"/>
              <w:rPr>
                <w:rFonts w:asciiTheme="minorHAnsi" w:eastAsiaTheme="minorHAnsi" w:hAnsiTheme="minorHAnsi" w:cstheme="minorBidi"/>
                <w:color w:val="FFFFFF" w:themeColor="background1"/>
                <w:lang w:val="es-CO" w:eastAsia="en-US"/>
              </w:rPr>
            </w:pPr>
            <w:r w:rsidRPr="007D0B9D">
              <w:rPr>
                <w:rFonts w:asciiTheme="minorHAnsi" w:eastAsiaTheme="minorHAnsi" w:hAnsiTheme="minorHAnsi" w:cstheme="minorBidi"/>
                <w:color w:val="FFFFFF" w:themeColor="background1"/>
                <w:lang w:val="es-CO" w:eastAsia="en-US"/>
              </w:rPr>
              <w:t>Método de cálculo (si aplica):</w:t>
            </w:r>
          </w:p>
        </w:tc>
        <w:tc>
          <w:tcPr>
            <w:tcW w:w="6795" w:type="dxa"/>
          </w:tcPr>
          <w:p w14:paraId="0A825029" w14:textId="77777777" w:rsidR="006975C3" w:rsidRPr="004E0CA6" w:rsidRDefault="006975C3" w:rsidP="002922F2">
            <w:pPr>
              <w:pStyle w:val="SDMTableBoxParaNotNumbered"/>
              <w:keepNext/>
              <w:rPr>
                <w:rFonts w:ascii="Monserrat" w:hAnsi="Monserrat" w:cstheme="minorBidi"/>
                <w:lang w:val="es-CO"/>
              </w:rPr>
            </w:pPr>
          </w:p>
        </w:tc>
      </w:tr>
      <w:tr w:rsidR="006975C3" w:rsidRPr="006975C3" w14:paraId="5759F3CC" w14:textId="77777777" w:rsidTr="008008C9">
        <w:tc>
          <w:tcPr>
            <w:tcW w:w="2830" w:type="dxa"/>
            <w:shd w:val="clear" w:color="auto" w:fill="538135" w:themeFill="accent6" w:themeFillShade="BF"/>
          </w:tcPr>
          <w:p w14:paraId="6566B386" w14:textId="0B8DD6F9" w:rsidR="006975C3" w:rsidRPr="007D0B9D" w:rsidRDefault="004E0CA6" w:rsidP="002922F2">
            <w:pPr>
              <w:pStyle w:val="SDMTableBoxParaNotNumbered"/>
              <w:rPr>
                <w:rFonts w:asciiTheme="minorHAnsi" w:eastAsiaTheme="minorHAnsi" w:hAnsiTheme="minorHAnsi" w:cstheme="minorBidi"/>
                <w:color w:val="FFFFFF" w:themeColor="background1"/>
                <w:lang w:val="es-CO" w:eastAsia="en-US"/>
              </w:rPr>
            </w:pPr>
            <w:r w:rsidRPr="007D0B9D">
              <w:rPr>
                <w:rFonts w:asciiTheme="minorHAnsi" w:eastAsiaTheme="minorHAnsi" w:hAnsiTheme="minorHAnsi" w:cstheme="minorBidi"/>
                <w:color w:val="FFFFFF" w:themeColor="background1"/>
                <w:lang w:val="es-CO" w:eastAsia="en-US"/>
              </w:rPr>
              <w:t>Procedimientos de control y aseguramiento de calidad:</w:t>
            </w:r>
          </w:p>
        </w:tc>
        <w:tc>
          <w:tcPr>
            <w:tcW w:w="6795" w:type="dxa"/>
          </w:tcPr>
          <w:p w14:paraId="3001FD2A" w14:textId="77777777" w:rsidR="006975C3" w:rsidRPr="004E0CA6" w:rsidRDefault="006975C3" w:rsidP="002922F2">
            <w:pPr>
              <w:pStyle w:val="SDMTableBoxParaNotNumbered"/>
              <w:keepNext/>
              <w:rPr>
                <w:rFonts w:ascii="Monserrat" w:hAnsi="Monserrat" w:cstheme="minorBidi"/>
                <w:lang w:val="es-CO"/>
              </w:rPr>
            </w:pPr>
          </w:p>
        </w:tc>
      </w:tr>
      <w:tr w:rsidR="006975C3" w:rsidRPr="006975C3" w14:paraId="2AEC12EB" w14:textId="77777777" w:rsidTr="008008C9">
        <w:tc>
          <w:tcPr>
            <w:tcW w:w="2830" w:type="dxa"/>
            <w:shd w:val="clear" w:color="auto" w:fill="538135" w:themeFill="accent6" w:themeFillShade="BF"/>
          </w:tcPr>
          <w:p w14:paraId="30EAB426" w14:textId="33A2D4FF" w:rsidR="006975C3" w:rsidRPr="007D0B9D" w:rsidRDefault="004E0CA6" w:rsidP="002922F2">
            <w:pPr>
              <w:pStyle w:val="SDMTableBoxParaNotNumbered"/>
              <w:rPr>
                <w:rFonts w:asciiTheme="minorHAnsi" w:eastAsiaTheme="minorHAnsi" w:hAnsiTheme="minorHAnsi" w:cstheme="minorBidi"/>
                <w:color w:val="FFFFFF" w:themeColor="background1"/>
                <w:lang w:val="es-CO" w:eastAsia="en-US"/>
              </w:rPr>
            </w:pPr>
            <w:r w:rsidRPr="007D0B9D">
              <w:rPr>
                <w:rFonts w:asciiTheme="minorHAnsi" w:eastAsiaTheme="minorHAnsi" w:hAnsiTheme="minorHAnsi" w:cstheme="minorBidi"/>
                <w:color w:val="FFFFFF" w:themeColor="background1"/>
                <w:lang w:val="es-CO" w:eastAsia="en-US"/>
              </w:rPr>
              <w:t>Propósito del dato:</w:t>
            </w:r>
          </w:p>
        </w:tc>
        <w:tc>
          <w:tcPr>
            <w:tcW w:w="6795" w:type="dxa"/>
          </w:tcPr>
          <w:p w14:paraId="370DE3E1" w14:textId="77777777" w:rsidR="006975C3" w:rsidRPr="006975C3" w:rsidRDefault="006975C3" w:rsidP="002922F2">
            <w:pPr>
              <w:pStyle w:val="SDMTableBoxParaNotNumbered"/>
              <w:rPr>
                <w:rFonts w:ascii="Monserrat" w:hAnsi="Monserrat" w:cstheme="minorBidi"/>
                <w:lang w:val="en-US"/>
              </w:rPr>
            </w:pPr>
          </w:p>
        </w:tc>
      </w:tr>
      <w:tr w:rsidR="006975C3" w:rsidRPr="006975C3" w14:paraId="5C9C4279" w14:textId="77777777" w:rsidTr="008008C9">
        <w:tc>
          <w:tcPr>
            <w:tcW w:w="2830" w:type="dxa"/>
            <w:shd w:val="clear" w:color="auto" w:fill="538135" w:themeFill="accent6" w:themeFillShade="BF"/>
          </w:tcPr>
          <w:p w14:paraId="3D9E9597" w14:textId="4EF52643" w:rsidR="006975C3" w:rsidRPr="007D0B9D" w:rsidRDefault="004E0CA6" w:rsidP="002922F2">
            <w:pPr>
              <w:pStyle w:val="SDMTableBoxParaNotNumbered"/>
              <w:rPr>
                <w:rFonts w:asciiTheme="minorHAnsi" w:eastAsiaTheme="minorHAnsi" w:hAnsiTheme="minorHAnsi" w:cstheme="minorBidi"/>
                <w:color w:val="FFFFFF" w:themeColor="background1"/>
                <w:lang w:val="es-CO" w:eastAsia="en-US"/>
              </w:rPr>
            </w:pPr>
            <w:r w:rsidRPr="007D0B9D">
              <w:rPr>
                <w:rFonts w:asciiTheme="minorHAnsi" w:eastAsiaTheme="minorHAnsi" w:hAnsiTheme="minorHAnsi" w:cstheme="minorBidi"/>
                <w:color w:val="FFFFFF" w:themeColor="background1"/>
                <w:lang w:val="es-CO" w:eastAsia="en-US"/>
              </w:rPr>
              <w:t>Comentarios:</w:t>
            </w:r>
          </w:p>
        </w:tc>
        <w:tc>
          <w:tcPr>
            <w:tcW w:w="6795" w:type="dxa"/>
          </w:tcPr>
          <w:p w14:paraId="07DDA1FE" w14:textId="77777777" w:rsidR="006975C3" w:rsidRPr="006975C3" w:rsidRDefault="006975C3" w:rsidP="002922F2">
            <w:pPr>
              <w:pStyle w:val="SDMTableBoxParaNotNumbered"/>
              <w:rPr>
                <w:rFonts w:ascii="Monserrat" w:hAnsi="Monserrat" w:cstheme="minorBidi"/>
                <w:lang w:val="en-US"/>
              </w:rPr>
            </w:pPr>
          </w:p>
        </w:tc>
      </w:tr>
    </w:tbl>
    <w:p w14:paraId="1AAB5D21" w14:textId="338A6D66" w:rsidR="006975C3" w:rsidRPr="009C3A8D" w:rsidRDefault="006975C3" w:rsidP="006975C3">
      <w:pPr>
        <w:spacing w:after="0"/>
        <w:rPr>
          <w:sz w:val="16"/>
          <w:szCs w:val="16"/>
        </w:rPr>
      </w:pPr>
      <w:r>
        <w:rPr>
          <w:sz w:val="16"/>
          <w:szCs w:val="16"/>
        </w:rPr>
        <w:t>Repetir la tabla cuantas veces se necesite.</w:t>
      </w:r>
    </w:p>
    <w:p w14:paraId="439F6ABE" w14:textId="46F94713" w:rsidR="00CF19D1" w:rsidRDefault="00CF19D1" w:rsidP="004E0CA6">
      <w:pPr>
        <w:spacing w:after="0"/>
        <w:rPr>
          <w:lang w:val="es-GT"/>
        </w:rPr>
      </w:pPr>
      <w:r>
        <w:rPr>
          <w:noProof/>
        </w:rPr>
        <mc:AlternateContent>
          <mc:Choice Requires="wps">
            <w:drawing>
              <wp:inline distT="0" distB="0" distL="0" distR="0" wp14:anchorId="64286CF5" wp14:editId="7DE8D0A9">
                <wp:extent cx="6087110" cy="971550"/>
                <wp:effectExtent l="0" t="0" r="27940" b="19050"/>
                <wp:docPr id="13723390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9B629B0" w14:textId="77777777" w:rsidR="00CF19D1" w:rsidRPr="000331DC" w:rsidRDefault="00CF19D1" w:rsidP="00CF19D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45DF3E1" w14:textId="1912AE64" w:rsidR="007B7AFA" w:rsidRPr="007B7AFA" w:rsidRDefault="007B7AFA" w:rsidP="007B7AFA">
                            <w:pPr>
                              <w:rPr>
                                <w:color w:val="7F7F7F" w:themeColor="text1" w:themeTint="80"/>
                                <w:sz w:val="20"/>
                                <w:szCs w:val="20"/>
                              </w:rPr>
                            </w:pPr>
                            <w:r w:rsidRPr="007B7AFA">
                              <w:rPr>
                                <w:color w:val="7F7F7F" w:themeColor="text1" w:themeTint="80"/>
                                <w:sz w:val="20"/>
                                <w:szCs w:val="20"/>
                              </w:rPr>
                              <w:t xml:space="preserve">Se debe presentar la información sobre los datos y parámetros que no se monitorearan, pero que se determinan antes de la certificación y registro de la iniciativa de mitigación, permaneciendo fijos durante todo el período de acreditación. </w:t>
                            </w:r>
                          </w:p>
                          <w:p w14:paraId="2D063433" w14:textId="7CB8F277" w:rsidR="007B7AFA" w:rsidRPr="007B7AFA" w:rsidRDefault="007B7AFA" w:rsidP="007B7AFA">
                            <w:pPr>
                              <w:rPr>
                                <w:color w:val="7F7F7F" w:themeColor="text1" w:themeTint="80"/>
                                <w:sz w:val="20"/>
                                <w:szCs w:val="20"/>
                              </w:rPr>
                            </w:pPr>
                            <w:r w:rsidRPr="007B7AFA">
                              <w:rPr>
                                <w:color w:val="7F7F7F" w:themeColor="text1" w:themeTint="80"/>
                                <w:sz w:val="20"/>
                                <w:szCs w:val="20"/>
                              </w:rPr>
                              <w:t xml:space="preserve">Esta información puede incluir datos medidos, muestreados, o datos recopilados de otras fuentes (p. ej., estadísticas oficiales, juicio de expertos, datos patentados, IPCC, literatura comercial y científica, etc.). </w:t>
                            </w:r>
                          </w:p>
                          <w:p w14:paraId="620D40C2" w14:textId="0BD7F937" w:rsidR="007B7AFA" w:rsidRPr="007B7AFA" w:rsidRDefault="007B7AFA" w:rsidP="007B7AFA">
                            <w:pPr>
                              <w:rPr>
                                <w:color w:val="7F7F7F" w:themeColor="text1" w:themeTint="80"/>
                                <w:sz w:val="20"/>
                                <w:szCs w:val="20"/>
                              </w:rPr>
                            </w:pPr>
                            <w:r w:rsidRPr="007B7AFA">
                              <w:rPr>
                                <w:color w:val="7F7F7F" w:themeColor="text1" w:themeTint="80"/>
                                <w:sz w:val="20"/>
                                <w:szCs w:val="20"/>
                              </w:rPr>
                              <w:t>Para cada dato o parámetro se debe completar la tabla considerando que cuando se muestre una serie de datos, o valores múltiples se debe usar una tabla. Si es necesario, se pueden utilizar referencias a hojas de cálculo.</w:t>
                            </w:r>
                          </w:p>
                          <w:p w14:paraId="515BE53C" w14:textId="4D0B6E1B" w:rsidR="00CF19D1" w:rsidRDefault="007B7AFA" w:rsidP="007B7AFA">
                            <w:pPr>
                              <w:rPr>
                                <w:color w:val="7F7F7F" w:themeColor="text1" w:themeTint="80"/>
                                <w:sz w:val="20"/>
                                <w:szCs w:val="20"/>
                              </w:rPr>
                            </w:pPr>
                            <w:r w:rsidRPr="007B7AFA">
                              <w:rPr>
                                <w:color w:val="7F7F7F" w:themeColor="text1" w:themeTint="80"/>
                                <w:sz w:val="20"/>
                                <w:szCs w:val="20"/>
                              </w:rPr>
                              <w:t>Para cada dato o parámetro se debe indicar la fuente de la información, indicando y justificando la elección de esta, proporcionando referencias claras y válidas y, cuando sea el caso, documentación adicional.</w:t>
                            </w:r>
                          </w:p>
                          <w:p w14:paraId="62A9CFEC" w14:textId="2D7FCCB6" w:rsidR="00183A15" w:rsidRPr="00183A15" w:rsidRDefault="00183A15" w:rsidP="00183A15">
                            <w:pPr>
                              <w:rPr>
                                <w:color w:val="7F7F7F" w:themeColor="text1" w:themeTint="80"/>
                                <w:sz w:val="20"/>
                                <w:szCs w:val="20"/>
                              </w:rPr>
                            </w:pPr>
                            <w:r w:rsidRPr="00183A15">
                              <w:rPr>
                                <w:color w:val="7F7F7F" w:themeColor="text1" w:themeTint="80"/>
                                <w:sz w:val="20"/>
                                <w:szCs w:val="20"/>
                              </w:rPr>
                              <w:t xml:space="preserve">Cuando los valores de los datos y parámetros se basen en mediciones, se debe incluir la descripción de los métodos y procedimientos de medición empleados (ej. estándares utilizados), indicando la persona/entidad responsable de la medición, la fecha de la medición y los resultados de la medición. </w:t>
                            </w:r>
                          </w:p>
                          <w:p w14:paraId="7B56EF5E" w14:textId="01C0F3D3" w:rsidR="007B7AFA" w:rsidRPr="000331DC" w:rsidRDefault="00183A15" w:rsidP="00183A15">
                            <w:pPr>
                              <w:rPr>
                                <w:color w:val="7F7F7F" w:themeColor="text1" w:themeTint="80"/>
                                <w:sz w:val="20"/>
                                <w:szCs w:val="20"/>
                              </w:rPr>
                            </w:pPr>
                            <w:r w:rsidRPr="00183A15">
                              <w:rPr>
                                <w:color w:val="7F7F7F" w:themeColor="text1" w:themeTint="80"/>
                                <w:sz w:val="20"/>
                                <w:szCs w:val="20"/>
                              </w:rPr>
                              <w:t>Con respecto a la finalidad de los datos se debe elegir entre las siguientes opciones: cálculo de la línea de base, cálculo del escenario de proyecto u cálculo de fugas.</w:t>
                            </w:r>
                          </w:p>
                        </w:txbxContent>
                      </wps:txbx>
                      <wps:bodyPr rot="0" vert="horz" wrap="square" lIns="91440" tIns="45720" rIns="91440" bIns="45720" anchor="t" anchorCtr="0">
                        <a:spAutoFit/>
                      </wps:bodyPr>
                    </wps:wsp>
                  </a:graphicData>
                </a:graphic>
              </wp:inline>
            </w:drawing>
          </mc:Choice>
          <mc:Fallback>
            <w:pict>
              <v:shape w14:anchorId="64286CF5" id="_x0000_s104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bT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eRAiUF9BfUTyLUzDjcuIlw7sL0oGHOySup97&#10;ZgUl6pNGAVfZYhE2IRqLfDlHw157qmsP0xyhSuopma5bH7cncmvuUeidjBq8VHKqGQc2knharrAR&#10;13aMevkFbH4D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Fb520ykCAABKBAAADgAAAAAAAAAAAAAAAAAuAgAAZHJzL2Uyb0Rv&#10;Yy54bWxQSwECLQAUAAYACAAAACEAIqHL5tsAAAAFAQAADwAAAAAAAAAAAAAAAACDBAAAZHJzL2Rv&#10;d25yZXYueG1sUEsFBgAAAAAEAAQA8wAAAIsFAAAAAA==&#10;" fillcolor="#f2f2f2 [3052]">
                <v:textbox style="mso-fit-shape-to-text:t">
                  <w:txbxContent>
                    <w:p w14:paraId="59B629B0" w14:textId="77777777" w:rsidR="00CF19D1" w:rsidRPr="000331DC" w:rsidRDefault="00CF19D1" w:rsidP="00CF19D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45DF3E1" w14:textId="1912AE64" w:rsidR="007B7AFA" w:rsidRPr="007B7AFA" w:rsidRDefault="007B7AFA" w:rsidP="007B7AFA">
                      <w:pPr>
                        <w:rPr>
                          <w:color w:val="7F7F7F" w:themeColor="text1" w:themeTint="80"/>
                          <w:sz w:val="20"/>
                          <w:szCs w:val="20"/>
                        </w:rPr>
                      </w:pPr>
                      <w:r w:rsidRPr="007B7AFA">
                        <w:rPr>
                          <w:color w:val="7F7F7F" w:themeColor="text1" w:themeTint="80"/>
                          <w:sz w:val="20"/>
                          <w:szCs w:val="20"/>
                        </w:rPr>
                        <w:t xml:space="preserve">Se debe presentar la información sobre los datos y parámetros que no se monitorearan, pero que se determinan antes de la certificación y registro de la iniciativa de mitigación, permaneciendo fijos durante todo el período de acreditación. </w:t>
                      </w:r>
                    </w:p>
                    <w:p w14:paraId="2D063433" w14:textId="7CB8F277" w:rsidR="007B7AFA" w:rsidRPr="007B7AFA" w:rsidRDefault="007B7AFA" w:rsidP="007B7AFA">
                      <w:pPr>
                        <w:rPr>
                          <w:color w:val="7F7F7F" w:themeColor="text1" w:themeTint="80"/>
                          <w:sz w:val="20"/>
                          <w:szCs w:val="20"/>
                        </w:rPr>
                      </w:pPr>
                      <w:r w:rsidRPr="007B7AFA">
                        <w:rPr>
                          <w:color w:val="7F7F7F" w:themeColor="text1" w:themeTint="80"/>
                          <w:sz w:val="20"/>
                          <w:szCs w:val="20"/>
                        </w:rPr>
                        <w:t xml:space="preserve">Esta información puede incluir datos medidos, muestreados, o datos recopilados de otras fuentes (p. ej., estadísticas oficiales, juicio de expertos, datos patentados, IPCC, literatura comercial y científica, etc.). </w:t>
                      </w:r>
                    </w:p>
                    <w:p w14:paraId="620D40C2" w14:textId="0BD7F937" w:rsidR="007B7AFA" w:rsidRPr="007B7AFA" w:rsidRDefault="007B7AFA" w:rsidP="007B7AFA">
                      <w:pPr>
                        <w:rPr>
                          <w:color w:val="7F7F7F" w:themeColor="text1" w:themeTint="80"/>
                          <w:sz w:val="20"/>
                          <w:szCs w:val="20"/>
                        </w:rPr>
                      </w:pPr>
                      <w:r w:rsidRPr="007B7AFA">
                        <w:rPr>
                          <w:color w:val="7F7F7F" w:themeColor="text1" w:themeTint="80"/>
                          <w:sz w:val="20"/>
                          <w:szCs w:val="20"/>
                        </w:rPr>
                        <w:t>Para cada dato o parámetro se debe completar la tabla considerando que cuando se muestre una serie de datos, o valores múltiples se debe usar una tabla. Si es necesario, se pueden utilizar referencias a hojas de cálculo.</w:t>
                      </w:r>
                    </w:p>
                    <w:p w14:paraId="515BE53C" w14:textId="4D0B6E1B" w:rsidR="00CF19D1" w:rsidRDefault="007B7AFA" w:rsidP="007B7AFA">
                      <w:pPr>
                        <w:rPr>
                          <w:color w:val="7F7F7F" w:themeColor="text1" w:themeTint="80"/>
                          <w:sz w:val="20"/>
                          <w:szCs w:val="20"/>
                        </w:rPr>
                      </w:pPr>
                      <w:r w:rsidRPr="007B7AFA">
                        <w:rPr>
                          <w:color w:val="7F7F7F" w:themeColor="text1" w:themeTint="80"/>
                          <w:sz w:val="20"/>
                          <w:szCs w:val="20"/>
                        </w:rPr>
                        <w:t>Para cada dato o parámetro se debe indicar la fuente de la información, indicando y justificando la elección de esta, proporcionando referencias claras y válidas y, cuando sea el caso, documentación adicional.</w:t>
                      </w:r>
                    </w:p>
                    <w:p w14:paraId="62A9CFEC" w14:textId="2D7FCCB6" w:rsidR="00183A15" w:rsidRPr="00183A15" w:rsidRDefault="00183A15" w:rsidP="00183A15">
                      <w:pPr>
                        <w:rPr>
                          <w:color w:val="7F7F7F" w:themeColor="text1" w:themeTint="80"/>
                          <w:sz w:val="20"/>
                          <w:szCs w:val="20"/>
                        </w:rPr>
                      </w:pPr>
                      <w:r w:rsidRPr="00183A15">
                        <w:rPr>
                          <w:color w:val="7F7F7F" w:themeColor="text1" w:themeTint="80"/>
                          <w:sz w:val="20"/>
                          <w:szCs w:val="20"/>
                        </w:rPr>
                        <w:t xml:space="preserve">Cuando los valores de los datos y parámetros se basen en mediciones, se debe incluir la descripción de los métodos y procedimientos de medición empleados (ej. estándares utilizados), indicando la persona/entidad responsable de la medición, la fecha de la medición y los resultados de la medición. </w:t>
                      </w:r>
                    </w:p>
                    <w:p w14:paraId="7B56EF5E" w14:textId="01C0F3D3" w:rsidR="007B7AFA" w:rsidRPr="000331DC" w:rsidRDefault="00183A15" w:rsidP="00183A15">
                      <w:pPr>
                        <w:rPr>
                          <w:color w:val="7F7F7F" w:themeColor="text1" w:themeTint="80"/>
                          <w:sz w:val="20"/>
                          <w:szCs w:val="20"/>
                        </w:rPr>
                      </w:pPr>
                      <w:r w:rsidRPr="00183A15">
                        <w:rPr>
                          <w:color w:val="7F7F7F" w:themeColor="text1" w:themeTint="80"/>
                          <w:sz w:val="20"/>
                          <w:szCs w:val="20"/>
                        </w:rPr>
                        <w:t>Con respecto a la finalidad de los datos se debe elegir entre las siguientes opciones: cálculo de la línea de base, cálculo del escenario de proyecto u cálculo de fugas.</w:t>
                      </w:r>
                    </w:p>
                  </w:txbxContent>
                </v:textbox>
                <w10:anchorlock/>
              </v:shape>
            </w:pict>
          </mc:Fallback>
        </mc:AlternateContent>
      </w:r>
    </w:p>
    <w:p w14:paraId="26139E8C" w14:textId="77777777" w:rsidR="00CF19D1" w:rsidRDefault="00CF19D1" w:rsidP="004E0CA6">
      <w:pPr>
        <w:spacing w:after="0"/>
        <w:rPr>
          <w:lang w:val="es-GT"/>
        </w:rPr>
      </w:pPr>
    </w:p>
    <w:p w14:paraId="5852A20B" w14:textId="6F7EED3E" w:rsidR="004E0CA6" w:rsidRDefault="004E0CA6" w:rsidP="001D7B01">
      <w:pPr>
        <w:pStyle w:val="Ttulo4"/>
      </w:pPr>
      <w:r>
        <w:lastRenderedPageBreak/>
        <w:t>Explicación del cálculo ex-ante de las re</w:t>
      </w:r>
      <w:r w:rsidR="00242FA5">
        <w:t>mociones</w:t>
      </w:r>
      <w:r>
        <w:t xml:space="preserve"> de emisiones</w:t>
      </w:r>
    </w:p>
    <w:p w14:paraId="6B50598D" w14:textId="38D21162" w:rsidR="005E02ED" w:rsidRDefault="004E0CA6" w:rsidP="004E0CA6">
      <w:pPr>
        <w:spacing w:after="0"/>
      </w:pPr>
      <w:r>
        <w:t>&gt;&gt;</w:t>
      </w:r>
    </w:p>
    <w:p w14:paraId="01CF69CD" w14:textId="20BDA414" w:rsidR="005E02ED" w:rsidRDefault="005E02ED" w:rsidP="004E0CA6">
      <w:pPr>
        <w:spacing w:after="0"/>
      </w:pPr>
      <w:r>
        <w:rPr>
          <w:noProof/>
        </w:rPr>
        <mc:AlternateContent>
          <mc:Choice Requires="wps">
            <w:drawing>
              <wp:inline distT="0" distB="0" distL="0" distR="0" wp14:anchorId="264C4BD7" wp14:editId="58062FE6">
                <wp:extent cx="6087110" cy="971550"/>
                <wp:effectExtent l="0" t="0" r="27940" b="19050"/>
                <wp:docPr id="18577557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6CC5957" w14:textId="77777777" w:rsidR="005E02ED" w:rsidRPr="005679C5" w:rsidRDefault="005E02ED" w:rsidP="005E02ED">
                            <w:pPr>
                              <w:rPr>
                                <w:b/>
                                <w:bCs/>
                                <w:color w:val="7F7F7F" w:themeColor="text1" w:themeTint="80"/>
                                <w:sz w:val="20"/>
                                <w:szCs w:val="20"/>
                              </w:rPr>
                            </w:pPr>
                            <w:r w:rsidRPr="005679C5">
                              <w:rPr>
                                <w:b/>
                                <w:bCs/>
                                <w:color w:val="7F7F7F" w:themeColor="text1" w:themeTint="80"/>
                                <w:sz w:val="20"/>
                                <w:szCs w:val="20"/>
                              </w:rPr>
                              <w:t xml:space="preserve">Instrucciones (borrar este cuadro al diligenciar el formato): </w:t>
                            </w:r>
                          </w:p>
                          <w:p w14:paraId="03909E64" w14:textId="310A175E" w:rsidR="005E02ED" w:rsidRPr="005679C5" w:rsidRDefault="005E02ED" w:rsidP="005E02ED">
                            <w:pPr>
                              <w:rPr>
                                <w:color w:val="7F7F7F" w:themeColor="text1" w:themeTint="80"/>
                                <w:sz w:val="20"/>
                                <w:szCs w:val="20"/>
                              </w:rPr>
                            </w:pPr>
                            <w:r w:rsidRPr="005679C5">
                              <w:rPr>
                                <w:color w:val="7F7F7F" w:themeColor="text1" w:themeTint="80"/>
                                <w:sz w:val="20"/>
                                <w:szCs w:val="20"/>
                              </w:rPr>
                              <w:t xml:space="preserve">Se debe presentar el cálculo ex-ante de las </w:t>
                            </w:r>
                            <w:r w:rsidR="005679C5" w:rsidRPr="005679C5">
                              <w:rPr>
                                <w:color w:val="7F7F7F" w:themeColor="text1" w:themeTint="80"/>
                                <w:sz w:val="20"/>
                                <w:szCs w:val="20"/>
                              </w:rPr>
                              <w:t>remociones de GEI en la</w:t>
                            </w:r>
                            <w:r w:rsidRPr="005679C5">
                              <w:rPr>
                                <w:color w:val="7F7F7F" w:themeColor="text1" w:themeTint="80"/>
                                <w:sz w:val="20"/>
                                <w:szCs w:val="20"/>
                              </w:rPr>
                              <w:t xml:space="preserve"> línea base, las </w:t>
                            </w:r>
                            <w:r w:rsidR="005679C5">
                              <w:rPr>
                                <w:color w:val="7F7F7F" w:themeColor="text1" w:themeTint="80"/>
                                <w:sz w:val="20"/>
                                <w:szCs w:val="20"/>
                              </w:rPr>
                              <w:t xml:space="preserve">remociones </w:t>
                            </w:r>
                            <w:r w:rsidRPr="005679C5">
                              <w:rPr>
                                <w:color w:val="7F7F7F" w:themeColor="text1" w:themeTint="80"/>
                                <w:sz w:val="20"/>
                                <w:szCs w:val="20"/>
                              </w:rPr>
                              <w:t>del proyecto (o</w:t>
                            </w:r>
                            <w:r w:rsidR="005679C5" w:rsidRPr="005679C5">
                              <w:rPr>
                                <w:color w:val="7F7F7F" w:themeColor="text1" w:themeTint="80"/>
                                <w:sz w:val="20"/>
                                <w:szCs w:val="20"/>
                              </w:rPr>
                              <w:t xml:space="preserve"> </w:t>
                            </w:r>
                            <w:r w:rsidRPr="005679C5">
                              <w:rPr>
                                <w:color w:val="7F7F7F" w:themeColor="text1" w:themeTint="80"/>
                                <w:sz w:val="20"/>
                                <w:szCs w:val="20"/>
                              </w:rPr>
                              <w:t xml:space="preserve">cuando aplique el cálculo directo de las </w:t>
                            </w:r>
                            <w:r w:rsidR="005679C5">
                              <w:rPr>
                                <w:color w:val="7F7F7F" w:themeColor="text1" w:themeTint="80"/>
                                <w:sz w:val="20"/>
                                <w:szCs w:val="20"/>
                              </w:rPr>
                              <w:t>remociones de GEI</w:t>
                            </w:r>
                            <w:r w:rsidRPr="005679C5">
                              <w:rPr>
                                <w:color w:val="7F7F7F" w:themeColor="text1" w:themeTint="80"/>
                                <w:sz w:val="20"/>
                                <w:szCs w:val="20"/>
                              </w:rPr>
                              <w:t>) y las emisiones de fuga esperadas durante el período de acreditación, aplicando todas las ecuaciones proporcionadas en la(s) metodología(s) y herramienta(s) aplicada(s). Se debe documentar como se aplica cada ecuación, de manera que permita reproducir el cálculo.</w:t>
                            </w:r>
                          </w:p>
                          <w:p w14:paraId="347543A8" w14:textId="6ED4F00C" w:rsidR="005E02ED" w:rsidRPr="005679C5" w:rsidRDefault="005E02ED" w:rsidP="005E02ED">
                            <w:pPr>
                              <w:rPr>
                                <w:color w:val="7F7F7F" w:themeColor="text1" w:themeTint="80"/>
                                <w:sz w:val="20"/>
                                <w:szCs w:val="20"/>
                              </w:rPr>
                            </w:pPr>
                            <w:r w:rsidRPr="005679C5">
                              <w:rPr>
                                <w:color w:val="7F7F7F" w:themeColor="text1" w:themeTint="80"/>
                                <w:sz w:val="20"/>
                                <w:szCs w:val="20"/>
                              </w:rPr>
                              <w:t xml:space="preserve">Para los datos o parámetros disponibles antes de la certificación y registro de la iniciativa de mitigación, se deben emplear los valores descritos en la tabla de la sección B.6.2. Cuando se tengan datos o parámetros no disponibles antes de la certificación y registro de la iniciativa de mitigación, se pueden utilizar las estimaciones contenidas en la tabla de la sección B.7.1. </w:t>
                            </w:r>
                          </w:p>
                          <w:p w14:paraId="52118DAA" w14:textId="689369A2" w:rsidR="005E02ED" w:rsidRPr="000331DC" w:rsidRDefault="005E02ED" w:rsidP="005E02ED">
                            <w:pPr>
                              <w:rPr>
                                <w:color w:val="7F7F7F" w:themeColor="text1" w:themeTint="80"/>
                                <w:sz w:val="20"/>
                                <w:szCs w:val="20"/>
                              </w:rPr>
                            </w:pPr>
                            <w:r w:rsidRPr="005679C5">
                              <w:rPr>
                                <w:color w:val="7F7F7F" w:themeColor="text1" w:themeTint="80"/>
                                <w:sz w:val="20"/>
                                <w:szCs w:val="20"/>
                              </w:rPr>
                              <w:t>En todos los casos se debe suministrar una hoja de cálculo con los datos y resultados pertinentes.</w:t>
                            </w:r>
                          </w:p>
                        </w:txbxContent>
                      </wps:txbx>
                      <wps:bodyPr rot="0" vert="horz" wrap="square" lIns="91440" tIns="45720" rIns="91440" bIns="45720" anchor="t" anchorCtr="0">
                        <a:spAutoFit/>
                      </wps:bodyPr>
                    </wps:wsp>
                  </a:graphicData>
                </a:graphic>
              </wp:inline>
            </w:drawing>
          </mc:Choice>
          <mc:Fallback>
            <w:pict>
              <v:shape w14:anchorId="264C4BD7" id="_x0000_s104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ImC0EikCAABKBAAADgAAAAAAAAAAAAAAAAAuAgAAZHJzL2Uyb0Rv&#10;Yy54bWxQSwECLQAUAAYACAAAACEAIqHL5tsAAAAFAQAADwAAAAAAAAAAAAAAAACDBAAAZHJzL2Rv&#10;d25yZXYueG1sUEsFBgAAAAAEAAQA8wAAAIsFAAAAAA==&#10;" fillcolor="#f2f2f2 [3052]">
                <v:textbox style="mso-fit-shape-to-text:t">
                  <w:txbxContent>
                    <w:p w14:paraId="16CC5957" w14:textId="77777777" w:rsidR="005E02ED" w:rsidRPr="005679C5" w:rsidRDefault="005E02ED" w:rsidP="005E02ED">
                      <w:pPr>
                        <w:rPr>
                          <w:b/>
                          <w:bCs/>
                          <w:color w:val="7F7F7F" w:themeColor="text1" w:themeTint="80"/>
                          <w:sz w:val="20"/>
                          <w:szCs w:val="20"/>
                        </w:rPr>
                      </w:pPr>
                      <w:r w:rsidRPr="005679C5">
                        <w:rPr>
                          <w:b/>
                          <w:bCs/>
                          <w:color w:val="7F7F7F" w:themeColor="text1" w:themeTint="80"/>
                          <w:sz w:val="20"/>
                          <w:szCs w:val="20"/>
                        </w:rPr>
                        <w:t xml:space="preserve">Instrucciones (borrar este cuadro al diligenciar el formato): </w:t>
                      </w:r>
                    </w:p>
                    <w:p w14:paraId="03909E64" w14:textId="310A175E" w:rsidR="005E02ED" w:rsidRPr="005679C5" w:rsidRDefault="005E02ED" w:rsidP="005E02ED">
                      <w:pPr>
                        <w:rPr>
                          <w:color w:val="7F7F7F" w:themeColor="text1" w:themeTint="80"/>
                          <w:sz w:val="20"/>
                          <w:szCs w:val="20"/>
                        </w:rPr>
                      </w:pPr>
                      <w:r w:rsidRPr="005679C5">
                        <w:rPr>
                          <w:color w:val="7F7F7F" w:themeColor="text1" w:themeTint="80"/>
                          <w:sz w:val="20"/>
                          <w:szCs w:val="20"/>
                        </w:rPr>
                        <w:t xml:space="preserve">Se debe presentar el cálculo ex-ante de las </w:t>
                      </w:r>
                      <w:r w:rsidR="005679C5" w:rsidRPr="005679C5">
                        <w:rPr>
                          <w:color w:val="7F7F7F" w:themeColor="text1" w:themeTint="80"/>
                          <w:sz w:val="20"/>
                          <w:szCs w:val="20"/>
                        </w:rPr>
                        <w:t>remociones de GEI en la</w:t>
                      </w:r>
                      <w:r w:rsidRPr="005679C5">
                        <w:rPr>
                          <w:color w:val="7F7F7F" w:themeColor="text1" w:themeTint="80"/>
                          <w:sz w:val="20"/>
                          <w:szCs w:val="20"/>
                        </w:rPr>
                        <w:t xml:space="preserve"> línea base, las </w:t>
                      </w:r>
                      <w:r w:rsidR="005679C5">
                        <w:rPr>
                          <w:color w:val="7F7F7F" w:themeColor="text1" w:themeTint="80"/>
                          <w:sz w:val="20"/>
                          <w:szCs w:val="20"/>
                        </w:rPr>
                        <w:t xml:space="preserve">remociones </w:t>
                      </w:r>
                      <w:r w:rsidRPr="005679C5">
                        <w:rPr>
                          <w:color w:val="7F7F7F" w:themeColor="text1" w:themeTint="80"/>
                          <w:sz w:val="20"/>
                          <w:szCs w:val="20"/>
                        </w:rPr>
                        <w:t>del proyecto (o</w:t>
                      </w:r>
                      <w:r w:rsidR="005679C5" w:rsidRPr="005679C5">
                        <w:rPr>
                          <w:color w:val="7F7F7F" w:themeColor="text1" w:themeTint="80"/>
                          <w:sz w:val="20"/>
                          <w:szCs w:val="20"/>
                        </w:rPr>
                        <w:t xml:space="preserve"> </w:t>
                      </w:r>
                      <w:r w:rsidRPr="005679C5">
                        <w:rPr>
                          <w:color w:val="7F7F7F" w:themeColor="text1" w:themeTint="80"/>
                          <w:sz w:val="20"/>
                          <w:szCs w:val="20"/>
                        </w:rPr>
                        <w:t xml:space="preserve">cuando aplique el cálculo directo de las </w:t>
                      </w:r>
                      <w:r w:rsidR="005679C5">
                        <w:rPr>
                          <w:color w:val="7F7F7F" w:themeColor="text1" w:themeTint="80"/>
                          <w:sz w:val="20"/>
                          <w:szCs w:val="20"/>
                        </w:rPr>
                        <w:t>remociones de GEI</w:t>
                      </w:r>
                      <w:r w:rsidRPr="005679C5">
                        <w:rPr>
                          <w:color w:val="7F7F7F" w:themeColor="text1" w:themeTint="80"/>
                          <w:sz w:val="20"/>
                          <w:szCs w:val="20"/>
                        </w:rPr>
                        <w:t>) y las emisiones de fuga esperadas durante el período de acreditación, aplicando todas las ecuaciones proporcionadas en la(s) metodología(s) y herramienta(s) aplicada(s). Se debe documentar como se aplica cada ecuación, de manera que permita reproducir el cálculo.</w:t>
                      </w:r>
                    </w:p>
                    <w:p w14:paraId="347543A8" w14:textId="6ED4F00C" w:rsidR="005E02ED" w:rsidRPr="005679C5" w:rsidRDefault="005E02ED" w:rsidP="005E02ED">
                      <w:pPr>
                        <w:rPr>
                          <w:color w:val="7F7F7F" w:themeColor="text1" w:themeTint="80"/>
                          <w:sz w:val="20"/>
                          <w:szCs w:val="20"/>
                        </w:rPr>
                      </w:pPr>
                      <w:r w:rsidRPr="005679C5">
                        <w:rPr>
                          <w:color w:val="7F7F7F" w:themeColor="text1" w:themeTint="80"/>
                          <w:sz w:val="20"/>
                          <w:szCs w:val="20"/>
                        </w:rPr>
                        <w:t xml:space="preserve">Para los datos o parámetros disponibles antes de la certificación y registro de la iniciativa de mitigación, se deben emplear los valores descritos en la tabla de la sección B.6.2. Cuando se tengan datos o parámetros no disponibles antes de la certificación y registro de la iniciativa de mitigación, se pueden utilizar las estimaciones contenidas en la tabla de la sección B.7.1. </w:t>
                      </w:r>
                    </w:p>
                    <w:p w14:paraId="52118DAA" w14:textId="689369A2" w:rsidR="005E02ED" w:rsidRPr="000331DC" w:rsidRDefault="005E02ED" w:rsidP="005E02ED">
                      <w:pPr>
                        <w:rPr>
                          <w:color w:val="7F7F7F" w:themeColor="text1" w:themeTint="80"/>
                          <w:sz w:val="20"/>
                          <w:szCs w:val="20"/>
                        </w:rPr>
                      </w:pPr>
                      <w:r w:rsidRPr="005679C5">
                        <w:rPr>
                          <w:color w:val="7F7F7F" w:themeColor="text1" w:themeTint="80"/>
                          <w:sz w:val="20"/>
                          <w:szCs w:val="20"/>
                        </w:rPr>
                        <w:t>En todos los casos se debe suministrar una hoja de cálculo con los datos y resultados pertinentes.</w:t>
                      </w:r>
                    </w:p>
                  </w:txbxContent>
                </v:textbox>
                <w10:anchorlock/>
              </v:shape>
            </w:pict>
          </mc:Fallback>
        </mc:AlternateContent>
      </w:r>
    </w:p>
    <w:p w14:paraId="45115922" w14:textId="35E898F8" w:rsidR="004E0CA6" w:rsidRDefault="004E0CA6" w:rsidP="001D7B01">
      <w:pPr>
        <w:pStyle w:val="Ttulo4"/>
      </w:pPr>
      <w:r>
        <w:t xml:space="preserve">Resumen de las </w:t>
      </w:r>
      <w:r w:rsidR="006A4252">
        <w:t xml:space="preserve">reducciones o </w:t>
      </w:r>
      <w:r>
        <w:t>re</w:t>
      </w:r>
      <w:r w:rsidR="00242FA5">
        <w:t>mociones</w:t>
      </w:r>
      <w:r>
        <w:t xml:space="preserve"> de emisiones calculadas ex-ante</w:t>
      </w:r>
    </w:p>
    <w:p w14:paraId="16B0A022" w14:textId="79C1EAC9" w:rsidR="005E02ED" w:rsidRDefault="004E0CA6" w:rsidP="004E0CA6">
      <w:pPr>
        <w:spacing w:after="0"/>
      </w:pPr>
      <w:r>
        <w:t>&gt;&gt;</w:t>
      </w:r>
    </w:p>
    <w:p w14:paraId="2A84C1D9" w14:textId="78D09182" w:rsidR="005E02ED" w:rsidRDefault="005E02ED" w:rsidP="004E0CA6">
      <w:pPr>
        <w:spacing w:after="0"/>
      </w:pPr>
      <w:r>
        <w:rPr>
          <w:noProof/>
        </w:rPr>
        <mc:AlternateContent>
          <mc:Choice Requires="wps">
            <w:drawing>
              <wp:inline distT="0" distB="0" distL="0" distR="0" wp14:anchorId="746B0EBA" wp14:editId="4A20E1FE">
                <wp:extent cx="6087110" cy="971550"/>
                <wp:effectExtent l="0" t="0" r="27940" b="19050"/>
                <wp:docPr id="4356688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20C93C1" w14:textId="77777777" w:rsidR="005E02ED" w:rsidRPr="00C93770" w:rsidRDefault="005E02ED" w:rsidP="005E02ED">
                            <w:pPr>
                              <w:rPr>
                                <w:b/>
                                <w:bCs/>
                                <w:color w:val="7F7F7F" w:themeColor="text1" w:themeTint="80"/>
                                <w:sz w:val="20"/>
                                <w:szCs w:val="20"/>
                              </w:rPr>
                            </w:pPr>
                            <w:r w:rsidRPr="00C93770">
                              <w:rPr>
                                <w:b/>
                                <w:bCs/>
                                <w:color w:val="7F7F7F" w:themeColor="text1" w:themeTint="80"/>
                                <w:sz w:val="20"/>
                                <w:szCs w:val="20"/>
                              </w:rPr>
                              <w:t xml:space="preserve">Instrucciones (borrar este cuadro al diligenciar el formato): </w:t>
                            </w:r>
                          </w:p>
                          <w:p w14:paraId="21D69237" w14:textId="2684868D" w:rsidR="005E02ED" w:rsidRPr="000331DC" w:rsidRDefault="005E02ED" w:rsidP="005E02ED">
                            <w:pPr>
                              <w:rPr>
                                <w:color w:val="7F7F7F" w:themeColor="text1" w:themeTint="80"/>
                                <w:sz w:val="20"/>
                                <w:szCs w:val="20"/>
                              </w:rPr>
                            </w:pPr>
                            <w:r w:rsidRPr="00C93770">
                              <w:rPr>
                                <w:color w:val="7F7F7F" w:themeColor="text1" w:themeTint="80"/>
                                <w:sz w:val="20"/>
                                <w:szCs w:val="20"/>
                              </w:rPr>
                              <w:t xml:space="preserve">Se debe presentar un resumen de los resultados del cálculo ex-ante de las </w:t>
                            </w:r>
                            <w:r w:rsidR="005679C5" w:rsidRPr="00C93770">
                              <w:rPr>
                                <w:color w:val="7F7F7F" w:themeColor="text1" w:themeTint="80"/>
                                <w:sz w:val="20"/>
                                <w:szCs w:val="20"/>
                              </w:rPr>
                              <w:t>remociones</w:t>
                            </w:r>
                            <w:r w:rsidRPr="00C93770">
                              <w:rPr>
                                <w:color w:val="7F7F7F" w:themeColor="text1" w:themeTint="80"/>
                                <w:sz w:val="20"/>
                                <w:szCs w:val="20"/>
                              </w:rPr>
                              <w:t xml:space="preserve"> de GEI para todos los años del período de acreditación de la iniciativa de mitigación, empleando la tabla del formato DDP.</w:t>
                            </w:r>
                          </w:p>
                        </w:txbxContent>
                      </wps:txbx>
                      <wps:bodyPr rot="0" vert="horz" wrap="square" lIns="91440" tIns="45720" rIns="91440" bIns="45720" anchor="t" anchorCtr="0">
                        <a:spAutoFit/>
                      </wps:bodyPr>
                    </wps:wsp>
                  </a:graphicData>
                </a:graphic>
              </wp:inline>
            </w:drawing>
          </mc:Choice>
          <mc:Fallback>
            <w:pict>
              <v:shape w14:anchorId="746B0EBA" id="_x0000_s104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9rk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y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8Nfa5CkCAABKBAAADgAAAAAAAAAAAAAAAAAuAgAAZHJzL2Uyb0Rv&#10;Yy54bWxQSwECLQAUAAYACAAAACEAIqHL5tsAAAAFAQAADwAAAAAAAAAAAAAAAACDBAAAZHJzL2Rv&#10;d25yZXYueG1sUEsFBgAAAAAEAAQA8wAAAIsFAAAAAA==&#10;" fillcolor="#f2f2f2 [3052]">
                <v:textbox style="mso-fit-shape-to-text:t">
                  <w:txbxContent>
                    <w:p w14:paraId="620C93C1" w14:textId="77777777" w:rsidR="005E02ED" w:rsidRPr="00C93770" w:rsidRDefault="005E02ED" w:rsidP="005E02ED">
                      <w:pPr>
                        <w:rPr>
                          <w:b/>
                          <w:bCs/>
                          <w:color w:val="7F7F7F" w:themeColor="text1" w:themeTint="80"/>
                          <w:sz w:val="20"/>
                          <w:szCs w:val="20"/>
                        </w:rPr>
                      </w:pPr>
                      <w:r w:rsidRPr="00C93770">
                        <w:rPr>
                          <w:b/>
                          <w:bCs/>
                          <w:color w:val="7F7F7F" w:themeColor="text1" w:themeTint="80"/>
                          <w:sz w:val="20"/>
                          <w:szCs w:val="20"/>
                        </w:rPr>
                        <w:t xml:space="preserve">Instrucciones (borrar este cuadro al diligenciar el formato): </w:t>
                      </w:r>
                    </w:p>
                    <w:p w14:paraId="21D69237" w14:textId="2684868D" w:rsidR="005E02ED" w:rsidRPr="000331DC" w:rsidRDefault="005E02ED" w:rsidP="005E02ED">
                      <w:pPr>
                        <w:rPr>
                          <w:color w:val="7F7F7F" w:themeColor="text1" w:themeTint="80"/>
                          <w:sz w:val="20"/>
                          <w:szCs w:val="20"/>
                        </w:rPr>
                      </w:pPr>
                      <w:r w:rsidRPr="00C93770">
                        <w:rPr>
                          <w:color w:val="7F7F7F" w:themeColor="text1" w:themeTint="80"/>
                          <w:sz w:val="20"/>
                          <w:szCs w:val="20"/>
                        </w:rPr>
                        <w:t xml:space="preserve">Se debe presentar un resumen de los resultados del cálculo ex-ante de las </w:t>
                      </w:r>
                      <w:r w:rsidR="005679C5" w:rsidRPr="00C93770">
                        <w:rPr>
                          <w:color w:val="7F7F7F" w:themeColor="text1" w:themeTint="80"/>
                          <w:sz w:val="20"/>
                          <w:szCs w:val="20"/>
                        </w:rPr>
                        <w:t>remociones</w:t>
                      </w:r>
                      <w:r w:rsidRPr="00C93770">
                        <w:rPr>
                          <w:color w:val="7F7F7F" w:themeColor="text1" w:themeTint="80"/>
                          <w:sz w:val="20"/>
                          <w:szCs w:val="20"/>
                        </w:rPr>
                        <w:t xml:space="preserve"> de GEI para todos los años del período de acreditación de la iniciativa de mitigación, empleando la tabla del formato DDP.</w:t>
                      </w:r>
                    </w:p>
                  </w:txbxContent>
                </v:textbox>
                <w10:anchorlock/>
              </v:shape>
            </w:pict>
          </mc:Fallback>
        </mc:AlternateContent>
      </w:r>
    </w:p>
    <w:p w14:paraId="785B5B9A" w14:textId="1C999BA5" w:rsidR="004E0CA6" w:rsidRPr="00542FBF" w:rsidRDefault="00542FBF" w:rsidP="00542FBF">
      <w:pPr>
        <w:pStyle w:val="TablasIlustraciones"/>
      </w:pPr>
      <w:bookmarkStart w:id="36" w:name="_Toc185439803"/>
      <w:r>
        <w:t xml:space="preserve">Tabla </w:t>
      </w:r>
      <w:fldSimple w:instr=" SEQ Tabla \* ARABIC ">
        <w:r>
          <w:rPr>
            <w:noProof/>
          </w:rPr>
          <w:t>4</w:t>
        </w:r>
      </w:fldSimple>
      <w:r>
        <w:t>. Resumen de las reducciones o remociones de emisiones calculadas ex ante.</w:t>
      </w:r>
      <w:bookmarkEnd w:id="36"/>
    </w:p>
    <w:tbl>
      <w:tblPr>
        <w:tblStyle w:val="TableGrid1"/>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60" w:firstRow="1" w:lastRow="1" w:firstColumn="0" w:lastColumn="1" w:noHBand="0" w:noVBand="0"/>
      </w:tblPr>
      <w:tblGrid>
        <w:gridCol w:w="1555"/>
        <w:gridCol w:w="1701"/>
        <w:gridCol w:w="1559"/>
        <w:gridCol w:w="1417"/>
        <w:gridCol w:w="1701"/>
        <w:gridCol w:w="1696"/>
      </w:tblGrid>
      <w:tr w:rsidR="005679C5" w:rsidRPr="004B5098" w14:paraId="20E3675D" w14:textId="77777777" w:rsidTr="008008C9">
        <w:tc>
          <w:tcPr>
            <w:tcW w:w="1555" w:type="dxa"/>
            <w:shd w:val="clear" w:color="auto" w:fill="538135" w:themeFill="accent6" w:themeFillShade="BF"/>
            <w:vAlign w:val="center"/>
          </w:tcPr>
          <w:p w14:paraId="63D620E6" w14:textId="02AE0419" w:rsidR="005679C5" w:rsidRPr="00AD56A5" w:rsidRDefault="007D0B9D" w:rsidP="004E0CA6">
            <w:pPr>
              <w:pStyle w:val="SDMTableBoxParaNotNumbered"/>
              <w:jc w:val="center"/>
              <w:rPr>
                <w:rFonts w:asciiTheme="minorHAnsi" w:eastAsiaTheme="minorHAnsi" w:hAnsiTheme="minorHAnsi" w:cstheme="minorBidi"/>
                <w:color w:val="FFFFFF" w:themeColor="background1"/>
                <w:sz w:val="18"/>
                <w:szCs w:val="18"/>
                <w:lang w:val="es-CO" w:eastAsia="en-US"/>
              </w:rPr>
            </w:pPr>
            <w:r w:rsidRPr="00AD56A5">
              <w:rPr>
                <w:rFonts w:asciiTheme="minorHAnsi" w:eastAsiaTheme="minorHAnsi" w:hAnsiTheme="minorHAnsi" w:cstheme="minorBidi"/>
                <w:color w:val="FFFFFF" w:themeColor="background1"/>
                <w:sz w:val="18"/>
                <w:szCs w:val="18"/>
                <w:lang w:val="es-CO" w:eastAsia="en-US"/>
              </w:rPr>
              <w:t>Año</w:t>
            </w:r>
          </w:p>
        </w:tc>
        <w:tc>
          <w:tcPr>
            <w:tcW w:w="1701" w:type="dxa"/>
            <w:shd w:val="clear" w:color="auto" w:fill="538135" w:themeFill="accent6" w:themeFillShade="BF"/>
            <w:vAlign w:val="center"/>
          </w:tcPr>
          <w:p w14:paraId="28B8FE6F" w14:textId="44EAB514" w:rsidR="005679C5" w:rsidRPr="00AD56A5" w:rsidRDefault="005679C5" w:rsidP="004E0CA6">
            <w:pPr>
              <w:pStyle w:val="SDMTableBoxParaNotNumbered"/>
              <w:jc w:val="center"/>
              <w:rPr>
                <w:rFonts w:asciiTheme="minorHAnsi" w:eastAsiaTheme="minorHAnsi" w:hAnsiTheme="minorHAnsi" w:cstheme="minorBidi"/>
                <w:color w:val="FFFFFF" w:themeColor="background1"/>
                <w:sz w:val="18"/>
                <w:szCs w:val="18"/>
                <w:lang w:val="es-CO" w:eastAsia="en-US"/>
              </w:rPr>
            </w:pPr>
            <w:r w:rsidRPr="00AD56A5">
              <w:rPr>
                <w:rFonts w:asciiTheme="minorHAnsi" w:eastAsiaTheme="minorHAnsi" w:hAnsiTheme="minorHAnsi" w:cstheme="minorBidi"/>
                <w:color w:val="FFFFFF" w:themeColor="background1"/>
                <w:sz w:val="18"/>
                <w:szCs w:val="18"/>
                <w:lang w:val="es-CO" w:eastAsia="en-US"/>
              </w:rPr>
              <w:t>Remociones de Línea base</w:t>
            </w:r>
            <w:r w:rsidRPr="00AD56A5">
              <w:rPr>
                <w:rFonts w:asciiTheme="minorHAnsi" w:eastAsiaTheme="minorHAnsi" w:hAnsiTheme="minorHAnsi" w:cstheme="minorBidi"/>
                <w:color w:val="FFFFFF" w:themeColor="background1"/>
                <w:sz w:val="18"/>
                <w:szCs w:val="18"/>
                <w:lang w:val="es-CO" w:eastAsia="en-US"/>
              </w:rPr>
              <w:br/>
              <w:t>(tCO2e)</w:t>
            </w:r>
          </w:p>
        </w:tc>
        <w:tc>
          <w:tcPr>
            <w:tcW w:w="1559" w:type="dxa"/>
            <w:shd w:val="clear" w:color="auto" w:fill="538135" w:themeFill="accent6" w:themeFillShade="BF"/>
            <w:vAlign w:val="center"/>
          </w:tcPr>
          <w:p w14:paraId="5C05AADC" w14:textId="0597EBF3" w:rsidR="005679C5" w:rsidRPr="00AD56A5" w:rsidRDefault="005679C5" w:rsidP="004E0CA6">
            <w:pPr>
              <w:pStyle w:val="SDMTableBoxParaNotNumbered"/>
              <w:jc w:val="center"/>
              <w:rPr>
                <w:rFonts w:asciiTheme="minorHAnsi" w:eastAsiaTheme="minorHAnsi" w:hAnsiTheme="minorHAnsi" w:cstheme="minorBidi"/>
                <w:color w:val="FFFFFF" w:themeColor="background1"/>
                <w:sz w:val="18"/>
                <w:szCs w:val="18"/>
                <w:lang w:val="es-CO" w:eastAsia="en-US"/>
              </w:rPr>
            </w:pPr>
            <w:r w:rsidRPr="00AD56A5">
              <w:rPr>
                <w:rFonts w:asciiTheme="minorHAnsi" w:eastAsiaTheme="minorHAnsi" w:hAnsiTheme="minorHAnsi" w:cstheme="minorBidi"/>
                <w:color w:val="FFFFFF" w:themeColor="background1"/>
                <w:sz w:val="18"/>
                <w:szCs w:val="18"/>
                <w:lang w:val="es-CO" w:eastAsia="en-US"/>
              </w:rPr>
              <w:t>Remociones actuales</w:t>
            </w:r>
            <w:r w:rsidRPr="00AD56A5">
              <w:rPr>
                <w:rFonts w:asciiTheme="minorHAnsi" w:eastAsiaTheme="minorHAnsi" w:hAnsiTheme="minorHAnsi" w:cstheme="minorBidi"/>
                <w:color w:val="FFFFFF" w:themeColor="background1"/>
                <w:sz w:val="18"/>
                <w:szCs w:val="18"/>
                <w:lang w:val="es-CO" w:eastAsia="en-US"/>
              </w:rPr>
              <w:br/>
              <w:t>(tCO2e)</w:t>
            </w:r>
          </w:p>
        </w:tc>
        <w:tc>
          <w:tcPr>
            <w:tcW w:w="1417" w:type="dxa"/>
            <w:shd w:val="clear" w:color="auto" w:fill="538135" w:themeFill="accent6" w:themeFillShade="BF"/>
            <w:vAlign w:val="center"/>
          </w:tcPr>
          <w:p w14:paraId="60789F26" w14:textId="19992456" w:rsidR="005679C5" w:rsidRPr="00AD56A5" w:rsidRDefault="005679C5" w:rsidP="004E0CA6">
            <w:pPr>
              <w:pStyle w:val="SDMTableBoxParaNotNumbered"/>
              <w:jc w:val="center"/>
              <w:rPr>
                <w:rFonts w:asciiTheme="minorHAnsi" w:eastAsiaTheme="minorHAnsi" w:hAnsiTheme="minorHAnsi" w:cstheme="minorBidi"/>
                <w:color w:val="FFFFFF" w:themeColor="background1"/>
                <w:sz w:val="18"/>
                <w:szCs w:val="18"/>
                <w:lang w:val="es-CO" w:eastAsia="en-US"/>
              </w:rPr>
            </w:pPr>
            <w:r w:rsidRPr="00AD56A5">
              <w:rPr>
                <w:rFonts w:asciiTheme="minorHAnsi" w:eastAsiaTheme="minorHAnsi" w:hAnsiTheme="minorHAnsi" w:cstheme="minorBidi"/>
                <w:color w:val="FFFFFF" w:themeColor="background1"/>
                <w:sz w:val="18"/>
                <w:szCs w:val="18"/>
                <w:lang w:val="es-CO" w:eastAsia="en-US"/>
              </w:rPr>
              <w:t>Fugas</w:t>
            </w:r>
            <w:r w:rsidRPr="00AD56A5">
              <w:rPr>
                <w:rFonts w:asciiTheme="minorHAnsi" w:eastAsiaTheme="minorHAnsi" w:hAnsiTheme="minorHAnsi" w:cstheme="minorBidi"/>
                <w:color w:val="FFFFFF" w:themeColor="background1"/>
                <w:sz w:val="18"/>
                <w:szCs w:val="18"/>
                <w:lang w:val="es-CO" w:eastAsia="en-US"/>
              </w:rPr>
              <w:br/>
              <w:t>(tCO2e)</w:t>
            </w:r>
          </w:p>
        </w:tc>
        <w:tc>
          <w:tcPr>
            <w:tcW w:w="1701" w:type="dxa"/>
            <w:shd w:val="clear" w:color="auto" w:fill="538135" w:themeFill="accent6" w:themeFillShade="BF"/>
            <w:vAlign w:val="center"/>
          </w:tcPr>
          <w:p w14:paraId="4A4C2F3B" w14:textId="0EC5723D" w:rsidR="005679C5" w:rsidRPr="00AD56A5" w:rsidRDefault="005679C5" w:rsidP="005679C5">
            <w:pPr>
              <w:pStyle w:val="SDMTableBoxParaNotNumbered"/>
              <w:jc w:val="center"/>
              <w:rPr>
                <w:rFonts w:asciiTheme="minorHAnsi" w:eastAsiaTheme="minorHAnsi" w:hAnsiTheme="minorHAnsi" w:cstheme="minorBidi"/>
                <w:color w:val="FFFFFF" w:themeColor="background1"/>
                <w:sz w:val="18"/>
                <w:szCs w:val="18"/>
                <w:lang w:val="es-CO" w:eastAsia="en-US"/>
              </w:rPr>
            </w:pPr>
            <w:r w:rsidRPr="00AD56A5">
              <w:rPr>
                <w:rFonts w:asciiTheme="minorHAnsi" w:eastAsiaTheme="minorHAnsi" w:hAnsiTheme="minorHAnsi" w:cstheme="minorBidi"/>
                <w:color w:val="FFFFFF" w:themeColor="background1"/>
                <w:sz w:val="18"/>
                <w:szCs w:val="18"/>
                <w:lang w:val="es-CO" w:eastAsia="en-US"/>
              </w:rPr>
              <w:t>Remociones de Emisiones netas</w:t>
            </w:r>
            <w:r w:rsidRPr="00AD56A5">
              <w:rPr>
                <w:rFonts w:asciiTheme="minorHAnsi" w:eastAsiaTheme="minorHAnsi" w:hAnsiTheme="minorHAnsi" w:cstheme="minorBidi"/>
                <w:color w:val="FFFFFF" w:themeColor="background1"/>
                <w:sz w:val="18"/>
                <w:szCs w:val="18"/>
                <w:lang w:val="es-CO" w:eastAsia="en-US"/>
              </w:rPr>
              <w:br/>
              <w:t>(tCO2e)</w:t>
            </w:r>
          </w:p>
        </w:tc>
        <w:tc>
          <w:tcPr>
            <w:tcW w:w="1696" w:type="dxa"/>
            <w:shd w:val="clear" w:color="auto" w:fill="538135" w:themeFill="accent6" w:themeFillShade="BF"/>
            <w:vAlign w:val="center"/>
          </w:tcPr>
          <w:p w14:paraId="0E7E5DDC" w14:textId="26A7F02A" w:rsidR="005679C5" w:rsidRPr="00AD56A5" w:rsidRDefault="005679C5" w:rsidP="004E0CA6">
            <w:pPr>
              <w:pStyle w:val="SDMTableBoxParaNotNumbered"/>
              <w:jc w:val="center"/>
              <w:rPr>
                <w:rFonts w:asciiTheme="minorHAnsi" w:eastAsiaTheme="minorHAnsi" w:hAnsiTheme="minorHAnsi" w:cstheme="minorBidi"/>
                <w:color w:val="FFFFFF" w:themeColor="background1"/>
                <w:sz w:val="18"/>
                <w:szCs w:val="18"/>
                <w:lang w:val="es-CO" w:eastAsia="en-US"/>
              </w:rPr>
            </w:pPr>
            <w:r w:rsidRPr="00AD56A5">
              <w:rPr>
                <w:rFonts w:asciiTheme="minorHAnsi" w:eastAsiaTheme="minorHAnsi" w:hAnsiTheme="minorHAnsi" w:cstheme="minorBidi"/>
                <w:color w:val="FFFFFF" w:themeColor="background1"/>
                <w:sz w:val="18"/>
                <w:szCs w:val="18"/>
                <w:lang w:val="es-CO" w:eastAsia="en-US"/>
              </w:rPr>
              <w:t>Remociones de Emisiones acumuladas</w:t>
            </w:r>
            <w:r w:rsidRPr="00AD56A5">
              <w:rPr>
                <w:rFonts w:asciiTheme="minorHAnsi" w:eastAsiaTheme="minorHAnsi" w:hAnsiTheme="minorHAnsi" w:cstheme="minorBidi"/>
                <w:color w:val="FFFFFF" w:themeColor="background1"/>
                <w:sz w:val="18"/>
                <w:szCs w:val="18"/>
                <w:lang w:val="es-CO" w:eastAsia="en-US"/>
              </w:rPr>
              <w:br/>
              <w:t>(tCO2e)</w:t>
            </w:r>
          </w:p>
        </w:tc>
      </w:tr>
      <w:tr w:rsidR="005679C5" w:rsidRPr="004B5098" w14:paraId="260C7F1D" w14:textId="77777777" w:rsidTr="008008C9">
        <w:tc>
          <w:tcPr>
            <w:tcW w:w="1555" w:type="dxa"/>
            <w:shd w:val="clear" w:color="auto" w:fill="538135" w:themeFill="accent6" w:themeFillShade="BF"/>
            <w:vAlign w:val="center"/>
          </w:tcPr>
          <w:p w14:paraId="4F01153B" w14:textId="679857E7" w:rsidR="005679C5" w:rsidRPr="00AD56A5" w:rsidRDefault="005679C5" w:rsidP="004E0CA6">
            <w:pPr>
              <w:pStyle w:val="SDMTableBoxParaNotNumbered"/>
              <w:jc w:val="center"/>
              <w:rPr>
                <w:rFonts w:asciiTheme="minorHAnsi" w:eastAsiaTheme="minorHAnsi" w:hAnsiTheme="minorHAnsi" w:cstheme="minorBidi"/>
                <w:color w:val="FFFFFF" w:themeColor="background1"/>
                <w:sz w:val="18"/>
                <w:szCs w:val="18"/>
                <w:lang w:val="es-CO" w:eastAsia="en-US"/>
              </w:rPr>
            </w:pPr>
            <w:r w:rsidRPr="00AD56A5">
              <w:rPr>
                <w:rFonts w:asciiTheme="minorHAnsi" w:eastAsiaTheme="minorHAnsi" w:hAnsiTheme="minorHAnsi" w:cstheme="minorBidi"/>
                <w:color w:val="FFFFFF" w:themeColor="background1"/>
                <w:sz w:val="18"/>
                <w:szCs w:val="18"/>
                <w:lang w:val="es-CO" w:eastAsia="en-US"/>
              </w:rPr>
              <w:t>Año 1</w:t>
            </w:r>
          </w:p>
        </w:tc>
        <w:tc>
          <w:tcPr>
            <w:tcW w:w="1701" w:type="dxa"/>
            <w:vAlign w:val="center"/>
          </w:tcPr>
          <w:p w14:paraId="779845FB" w14:textId="77777777" w:rsidR="005679C5" w:rsidRPr="004B5098" w:rsidRDefault="005679C5" w:rsidP="002922F2">
            <w:pPr>
              <w:rPr>
                <w:rFonts w:asciiTheme="minorBidi" w:hAnsiTheme="minorBidi"/>
              </w:rPr>
            </w:pPr>
          </w:p>
        </w:tc>
        <w:tc>
          <w:tcPr>
            <w:tcW w:w="1559" w:type="dxa"/>
            <w:vAlign w:val="center"/>
          </w:tcPr>
          <w:p w14:paraId="27C1AE50" w14:textId="77777777" w:rsidR="005679C5" w:rsidRPr="004B5098" w:rsidRDefault="005679C5" w:rsidP="002922F2">
            <w:pPr>
              <w:rPr>
                <w:rFonts w:asciiTheme="minorBidi" w:hAnsiTheme="minorBidi"/>
              </w:rPr>
            </w:pPr>
          </w:p>
        </w:tc>
        <w:tc>
          <w:tcPr>
            <w:tcW w:w="1417" w:type="dxa"/>
            <w:vAlign w:val="center"/>
          </w:tcPr>
          <w:p w14:paraId="4C48FDEA" w14:textId="77777777" w:rsidR="005679C5" w:rsidRPr="004B5098" w:rsidRDefault="005679C5" w:rsidP="002922F2">
            <w:pPr>
              <w:rPr>
                <w:rFonts w:asciiTheme="minorBidi" w:hAnsiTheme="minorBidi"/>
              </w:rPr>
            </w:pPr>
          </w:p>
        </w:tc>
        <w:tc>
          <w:tcPr>
            <w:tcW w:w="1701" w:type="dxa"/>
            <w:vAlign w:val="center"/>
          </w:tcPr>
          <w:p w14:paraId="2D26D517" w14:textId="77777777" w:rsidR="005679C5" w:rsidRPr="004B5098" w:rsidRDefault="005679C5" w:rsidP="002922F2">
            <w:pPr>
              <w:rPr>
                <w:rFonts w:asciiTheme="minorBidi" w:hAnsiTheme="minorBidi"/>
              </w:rPr>
            </w:pPr>
          </w:p>
        </w:tc>
        <w:tc>
          <w:tcPr>
            <w:tcW w:w="1696" w:type="dxa"/>
            <w:vAlign w:val="center"/>
          </w:tcPr>
          <w:p w14:paraId="2741E575" w14:textId="62067797" w:rsidR="005679C5" w:rsidRPr="004B5098" w:rsidRDefault="005679C5" w:rsidP="002922F2">
            <w:pPr>
              <w:rPr>
                <w:rFonts w:asciiTheme="minorBidi" w:hAnsiTheme="minorBidi"/>
              </w:rPr>
            </w:pPr>
          </w:p>
        </w:tc>
      </w:tr>
      <w:tr w:rsidR="005679C5" w:rsidRPr="004B5098" w14:paraId="779D2201" w14:textId="77777777" w:rsidTr="008008C9">
        <w:tc>
          <w:tcPr>
            <w:tcW w:w="1555" w:type="dxa"/>
            <w:shd w:val="clear" w:color="auto" w:fill="538135" w:themeFill="accent6" w:themeFillShade="BF"/>
            <w:vAlign w:val="center"/>
          </w:tcPr>
          <w:p w14:paraId="48754B8F" w14:textId="3426A606" w:rsidR="005679C5" w:rsidRPr="00AD56A5" w:rsidRDefault="005679C5" w:rsidP="004E0CA6">
            <w:pPr>
              <w:pStyle w:val="SDMTableBoxParaNotNumbered"/>
              <w:jc w:val="center"/>
              <w:rPr>
                <w:rFonts w:asciiTheme="minorHAnsi" w:eastAsiaTheme="minorHAnsi" w:hAnsiTheme="minorHAnsi" w:cstheme="minorBidi"/>
                <w:color w:val="FFFFFF" w:themeColor="background1"/>
                <w:sz w:val="18"/>
                <w:szCs w:val="18"/>
                <w:lang w:val="es-CO" w:eastAsia="en-US"/>
              </w:rPr>
            </w:pPr>
            <w:r w:rsidRPr="00AD56A5">
              <w:rPr>
                <w:rFonts w:asciiTheme="minorHAnsi" w:eastAsiaTheme="minorHAnsi" w:hAnsiTheme="minorHAnsi" w:cstheme="minorBidi"/>
                <w:color w:val="FFFFFF" w:themeColor="background1"/>
                <w:sz w:val="18"/>
                <w:szCs w:val="18"/>
                <w:lang w:val="es-CO" w:eastAsia="en-US"/>
              </w:rPr>
              <w:t>Año 2</w:t>
            </w:r>
          </w:p>
        </w:tc>
        <w:tc>
          <w:tcPr>
            <w:tcW w:w="1701" w:type="dxa"/>
            <w:vAlign w:val="center"/>
          </w:tcPr>
          <w:p w14:paraId="56E0867D" w14:textId="77777777" w:rsidR="005679C5" w:rsidRPr="004B5098" w:rsidRDefault="005679C5" w:rsidP="002922F2">
            <w:pPr>
              <w:rPr>
                <w:rFonts w:asciiTheme="minorBidi" w:hAnsiTheme="minorBidi"/>
              </w:rPr>
            </w:pPr>
          </w:p>
        </w:tc>
        <w:tc>
          <w:tcPr>
            <w:tcW w:w="1559" w:type="dxa"/>
            <w:vAlign w:val="center"/>
          </w:tcPr>
          <w:p w14:paraId="7E944592" w14:textId="77777777" w:rsidR="005679C5" w:rsidRPr="004B5098" w:rsidRDefault="005679C5" w:rsidP="002922F2">
            <w:pPr>
              <w:rPr>
                <w:rFonts w:asciiTheme="minorBidi" w:hAnsiTheme="minorBidi"/>
              </w:rPr>
            </w:pPr>
          </w:p>
        </w:tc>
        <w:tc>
          <w:tcPr>
            <w:tcW w:w="1417" w:type="dxa"/>
            <w:vAlign w:val="center"/>
          </w:tcPr>
          <w:p w14:paraId="193DDBEA" w14:textId="77777777" w:rsidR="005679C5" w:rsidRPr="004B5098" w:rsidRDefault="005679C5" w:rsidP="002922F2">
            <w:pPr>
              <w:rPr>
                <w:rFonts w:asciiTheme="minorBidi" w:hAnsiTheme="minorBidi"/>
              </w:rPr>
            </w:pPr>
          </w:p>
        </w:tc>
        <w:tc>
          <w:tcPr>
            <w:tcW w:w="1701" w:type="dxa"/>
            <w:vAlign w:val="center"/>
          </w:tcPr>
          <w:p w14:paraId="38B1A717" w14:textId="77777777" w:rsidR="005679C5" w:rsidRPr="004B5098" w:rsidRDefault="005679C5" w:rsidP="002922F2">
            <w:pPr>
              <w:rPr>
                <w:rFonts w:asciiTheme="minorBidi" w:hAnsiTheme="minorBidi"/>
              </w:rPr>
            </w:pPr>
          </w:p>
        </w:tc>
        <w:tc>
          <w:tcPr>
            <w:tcW w:w="1696" w:type="dxa"/>
            <w:vAlign w:val="center"/>
          </w:tcPr>
          <w:p w14:paraId="752A6CCE" w14:textId="47FC64BE" w:rsidR="005679C5" w:rsidRPr="004B5098" w:rsidRDefault="005679C5" w:rsidP="002922F2">
            <w:pPr>
              <w:rPr>
                <w:rFonts w:asciiTheme="minorBidi" w:hAnsiTheme="minorBidi"/>
              </w:rPr>
            </w:pPr>
          </w:p>
        </w:tc>
      </w:tr>
      <w:tr w:rsidR="005679C5" w:rsidRPr="004B5098" w14:paraId="417F71F5" w14:textId="77777777" w:rsidTr="008008C9">
        <w:tc>
          <w:tcPr>
            <w:tcW w:w="1555" w:type="dxa"/>
            <w:shd w:val="clear" w:color="auto" w:fill="538135" w:themeFill="accent6" w:themeFillShade="BF"/>
            <w:vAlign w:val="center"/>
          </w:tcPr>
          <w:p w14:paraId="622E7447" w14:textId="392D3C73" w:rsidR="005679C5" w:rsidRPr="00AD56A5" w:rsidRDefault="005679C5" w:rsidP="004E0CA6">
            <w:pPr>
              <w:pStyle w:val="SDMTableBoxParaNotNumbered"/>
              <w:jc w:val="center"/>
              <w:rPr>
                <w:rFonts w:asciiTheme="minorHAnsi" w:eastAsiaTheme="minorHAnsi" w:hAnsiTheme="minorHAnsi" w:cstheme="minorBidi"/>
                <w:color w:val="FFFFFF" w:themeColor="background1"/>
                <w:sz w:val="18"/>
                <w:szCs w:val="18"/>
                <w:lang w:val="es-CO" w:eastAsia="en-US"/>
              </w:rPr>
            </w:pPr>
            <w:r w:rsidRPr="00AD56A5">
              <w:rPr>
                <w:rFonts w:asciiTheme="minorHAnsi" w:eastAsiaTheme="minorHAnsi" w:hAnsiTheme="minorHAnsi" w:cstheme="minorBidi"/>
                <w:color w:val="FFFFFF" w:themeColor="background1"/>
                <w:sz w:val="18"/>
                <w:szCs w:val="18"/>
                <w:lang w:val="es-CO" w:eastAsia="en-US"/>
              </w:rPr>
              <w:t>Año …</w:t>
            </w:r>
          </w:p>
        </w:tc>
        <w:tc>
          <w:tcPr>
            <w:tcW w:w="1701" w:type="dxa"/>
            <w:vAlign w:val="center"/>
          </w:tcPr>
          <w:p w14:paraId="2B2FA1A2" w14:textId="77777777" w:rsidR="005679C5" w:rsidRPr="004B5098" w:rsidRDefault="005679C5" w:rsidP="002922F2">
            <w:pPr>
              <w:rPr>
                <w:rFonts w:asciiTheme="minorBidi" w:hAnsiTheme="minorBidi"/>
              </w:rPr>
            </w:pPr>
          </w:p>
        </w:tc>
        <w:tc>
          <w:tcPr>
            <w:tcW w:w="1559" w:type="dxa"/>
            <w:vAlign w:val="center"/>
          </w:tcPr>
          <w:p w14:paraId="5D589586" w14:textId="77777777" w:rsidR="005679C5" w:rsidRPr="004B5098" w:rsidRDefault="005679C5" w:rsidP="002922F2">
            <w:pPr>
              <w:rPr>
                <w:rFonts w:asciiTheme="minorBidi" w:hAnsiTheme="minorBidi"/>
              </w:rPr>
            </w:pPr>
          </w:p>
        </w:tc>
        <w:tc>
          <w:tcPr>
            <w:tcW w:w="1417" w:type="dxa"/>
            <w:vAlign w:val="center"/>
          </w:tcPr>
          <w:p w14:paraId="2A6D0F12" w14:textId="77777777" w:rsidR="005679C5" w:rsidRPr="004B5098" w:rsidRDefault="005679C5" w:rsidP="002922F2">
            <w:pPr>
              <w:rPr>
                <w:rFonts w:asciiTheme="minorBidi" w:hAnsiTheme="minorBidi"/>
              </w:rPr>
            </w:pPr>
          </w:p>
        </w:tc>
        <w:tc>
          <w:tcPr>
            <w:tcW w:w="1701" w:type="dxa"/>
            <w:vAlign w:val="center"/>
          </w:tcPr>
          <w:p w14:paraId="4ACF245E" w14:textId="77777777" w:rsidR="005679C5" w:rsidRPr="004B5098" w:rsidRDefault="005679C5" w:rsidP="002922F2">
            <w:pPr>
              <w:rPr>
                <w:rFonts w:asciiTheme="minorBidi" w:hAnsiTheme="minorBidi"/>
              </w:rPr>
            </w:pPr>
          </w:p>
        </w:tc>
        <w:tc>
          <w:tcPr>
            <w:tcW w:w="1696" w:type="dxa"/>
            <w:vAlign w:val="center"/>
          </w:tcPr>
          <w:p w14:paraId="34E7F3C4" w14:textId="30C68453" w:rsidR="005679C5" w:rsidRPr="004B5098" w:rsidRDefault="005679C5" w:rsidP="002922F2">
            <w:pPr>
              <w:rPr>
                <w:rFonts w:asciiTheme="minorBidi" w:hAnsiTheme="minorBidi"/>
              </w:rPr>
            </w:pPr>
          </w:p>
        </w:tc>
      </w:tr>
      <w:tr w:rsidR="005679C5" w:rsidRPr="004B5098" w14:paraId="0FC95C49" w14:textId="77777777" w:rsidTr="008008C9">
        <w:tc>
          <w:tcPr>
            <w:tcW w:w="1555" w:type="dxa"/>
            <w:shd w:val="clear" w:color="auto" w:fill="538135" w:themeFill="accent6" w:themeFillShade="BF"/>
            <w:vAlign w:val="center"/>
          </w:tcPr>
          <w:p w14:paraId="51438FFB" w14:textId="77777777" w:rsidR="005679C5" w:rsidRPr="00AD56A5" w:rsidRDefault="005679C5" w:rsidP="004E0CA6">
            <w:pPr>
              <w:pStyle w:val="SDMTableBoxParaNotNumbered"/>
              <w:jc w:val="center"/>
              <w:rPr>
                <w:rFonts w:asciiTheme="minorHAnsi" w:eastAsiaTheme="minorHAnsi" w:hAnsiTheme="minorHAnsi" w:cstheme="minorBidi"/>
                <w:color w:val="FFFFFF" w:themeColor="background1"/>
                <w:sz w:val="18"/>
                <w:szCs w:val="18"/>
                <w:lang w:val="es-CO" w:eastAsia="en-US"/>
              </w:rPr>
            </w:pPr>
            <w:r w:rsidRPr="00AD56A5">
              <w:rPr>
                <w:rFonts w:asciiTheme="minorHAnsi" w:eastAsiaTheme="minorHAnsi" w:hAnsiTheme="minorHAnsi" w:cstheme="minorBidi"/>
                <w:color w:val="FFFFFF" w:themeColor="background1"/>
                <w:sz w:val="18"/>
                <w:szCs w:val="18"/>
                <w:lang w:val="es-CO" w:eastAsia="en-US"/>
              </w:rPr>
              <w:t>Total</w:t>
            </w:r>
          </w:p>
        </w:tc>
        <w:tc>
          <w:tcPr>
            <w:tcW w:w="1701" w:type="dxa"/>
            <w:vAlign w:val="center"/>
          </w:tcPr>
          <w:p w14:paraId="27F77111" w14:textId="77777777" w:rsidR="005679C5" w:rsidRPr="004B5098" w:rsidRDefault="005679C5" w:rsidP="002922F2">
            <w:pPr>
              <w:rPr>
                <w:rFonts w:asciiTheme="minorBidi" w:hAnsiTheme="minorBidi"/>
              </w:rPr>
            </w:pPr>
          </w:p>
        </w:tc>
        <w:tc>
          <w:tcPr>
            <w:tcW w:w="1559" w:type="dxa"/>
            <w:vAlign w:val="center"/>
          </w:tcPr>
          <w:p w14:paraId="5AB96DB2" w14:textId="77777777" w:rsidR="005679C5" w:rsidRPr="004B5098" w:rsidRDefault="005679C5" w:rsidP="002922F2">
            <w:pPr>
              <w:rPr>
                <w:rFonts w:asciiTheme="minorBidi" w:hAnsiTheme="minorBidi"/>
              </w:rPr>
            </w:pPr>
          </w:p>
        </w:tc>
        <w:tc>
          <w:tcPr>
            <w:tcW w:w="1417" w:type="dxa"/>
            <w:vAlign w:val="center"/>
          </w:tcPr>
          <w:p w14:paraId="16B21B4F" w14:textId="77777777" w:rsidR="005679C5" w:rsidRPr="004B5098" w:rsidRDefault="005679C5" w:rsidP="002922F2">
            <w:pPr>
              <w:rPr>
                <w:rFonts w:asciiTheme="minorBidi" w:hAnsiTheme="minorBidi"/>
              </w:rPr>
            </w:pPr>
          </w:p>
        </w:tc>
        <w:tc>
          <w:tcPr>
            <w:tcW w:w="1701" w:type="dxa"/>
            <w:vAlign w:val="center"/>
          </w:tcPr>
          <w:p w14:paraId="68389501" w14:textId="77777777" w:rsidR="005679C5" w:rsidRPr="004B5098" w:rsidRDefault="005679C5" w:rsidP="002922F2">
            <w:pPr>
              <w:rPr>
                <w:rFonts w:asciiTheme="minorBidi" w:hAnsiTheme="minorBidi"/>
              </w:rPr>
            </w:pPr>
          </w:p>
        </w:tc>
        <w:tc>
          <w:tcPr>
            <w:tcW w:w="1696" w:type="dxa"/>
            <w:vAlign w:val="center"/>
          </w:tcPr>
          <w:p w14:paraId="49CE70C7" w14:textId="38CB3EE4" w:rsidR="005679C5" w:rsidRPr="004B5098" w:rsidRDefault="005679C5" w:rsidP="002922F2">
            <w:pPr>
              <w:rPr>
                <w:rFonts w:asciiTheme="minorBidi" w:hAnsiTheme="minorBidi"/>
              </w:rPr>
            </w:pPr>
          </w:p>
        </w:tc>
      </w:tr>
      <w:tr w:rsidR="005679C5" w:rsidRPr="004E0CA6" w14:paraId="5A4BE331" w14:textId="11E3FA68" w:rsidTr="008008C9">
        <w:tc>
          <w:tcPr>
            <w:tcW w:w="1555" w:type="dxa"/>
            <w:shd w:val="clear" w:color="auto" w:fill="538135" w:themeFill="accent6" w:themeFillShade="BF"/>
            <w:vAlign w:val="center"/>
          </w:tcPr>
          <w:p w14:paraId="3AE615C4" w14:textId="02BF4313" w:rsidR="005679C5" w:rsidRPr="00AD56A5" w:rsidRDefault="005679C5" w:rsidP="004E0CA6">
            <w:pPr>
              <w:pStyle w:val="SDMTableBoxParaNotNumbered"/>
              <w:rPr>
                <w:rFonts w:asciiTheme="minorHAnsi" w:eastAsiaTheme="minorHAnsi" w:hAnsiTheme="minorHAnsi" w:cstheme="minorBidi"/>
                <w:color w:val="FFFFFF" w:themeColor="background1"/>
                <w:sz w:val="18"/>
                <w:szCs w:val="18"/>
                <w:lang w:val="es-CO" w:eastAsia="en-US"/>
              </w:rPr>
            </w:pPr>
            <w:r w:rsidRPr="00AD56A5">
              <w:rPr>
                <w:rFonts w:asciiTheme="minorHAnsi" w:eastAsiaTheme="minorHAnsi" w:hAnsiTheme="minorHAnsi" w:cstheme="minorBidi"/>
                <w:color w:val="FFFFFF" w:themeColor="background1"/>
                <w:sz w:val="18"/>
                <w:szCs w:val="18"/>
                <w:lang w:val="es-CO" w:eastAsia="en-US"/>
              </w:rPr>
              <w:t>Años del periodo de acreditación</w:t>
            </w:r>
          </w:p>
        </w:tc>
        <w:tc>
          <w:tcPr>
            <w:tcW w:w="8074" w:type="dxa"/>
            <w:gridSpan w:val="5"/>
            <w:vAlign w:val="center"/>
          </w:tcPr>
          <w:p w14:paraId="11D866EA" w14:textId="77777777" w:rsidR="005679C5" w:rsidRPr="004E0CA6" w:rsidRDefault="005679C5" w:rsidP="002922F2">
            <w:pPr>
              <w:rPr>
                <w:rFonts w:asciiTheme="minorBidi" w:hAnsiTheme="minorBidi"/>
                <w:lang w:val="es-CO"/>
              </w:rPr>
            </w:pPr>
          </w:p>
          <w:p w14:paraId="085189D3" w14:textId="77777777" w:rsidR="005679C5" w:rsidRPr="005679C5" w:rsidRDefault="005679C5">
            <w:pPr>
              <w:rPr>
                <w:rFonts w:asciiTheme="minorBidi" w:hAnsiTheme="minorBidi"/>
                <w:lang w:val="es-CO"/>
              </w:rPr>
            </w:pPr>
          </w:p>
          <w:p w14:paraId="720A1842" w14:textId="77777777" w:rsidR="005679C5" w:rsidRPr="005679C5" w:rsidRDefault="005679C5" w:rsidP="002922F2">
            <w:pPr>
              <w:rPr>
                <w:rFonts w:asciiTheme="minorBidi" w:hAnsiTheme="minorBidi"/>
                <w:lang w:val="es-CO"/>
              </w:rPr>
            </w:pPr>
          </w:p>
        </w:tc>
      </w:tr>
      <w:tr w:rsidR="005679C5" w:rsidRPr="004E0CA6" w14:paraId="49450CCB" w14:textId="77777777" w:rsidTr="008008C9">
        <w:tc>
          <w:tcPr>
            <w:tcW w:w="1555" w:type="dxa"/>
            <w:shd w:val="clear" w:color="auto" w:fill="538135" w:themeFill="accent6" w:themeFillShade="BF"/>
            <w:vAlign w:val="center"/>
          </w:tcPr>
          <w:p w14:paraId="2C57BE4C" w14:textId="46C31F70" w:rsidR="005679C5" w:rsidRPr="00AD56A5" w:rsidRDefault="005679C5" w:rsidP="004E0CA6">
            <w:pPr>
              <w:pStyle w:val="SDMTableBoxParaNotNumbered"/>
              <w:rPr>
                <w:rFonts w:asciiTheme="minorHAnsi" w:eastAsiaTheme="minorHAnsi" w:hAnsiTheme="minorHAnsi" w:cstheme="minorBidi"/>
                <w:color w:val="FFFFFF" w:themeColor="background1"/>
                <w:sz w:val="18"/>
                <w:szCs w:val="18"/>
                <w:lang w:val="es-CO" w:eastAsia="en-US"/>
              </w:rPr>
            </w:pPr>
            <w:r w:rsidRPr="00AD56A5">
              <w:rPr>
                <w:rFonts w:asciiTheme="minorHAnsi" w:eastAsiaTheme="minorHAnsi" w:hAnsiTheme="minorHAnsi" w:cstheme="minorBidi"/>
                <w:color w:val="FFFFFF" w:themeColor="background1"/>
                <w:sz w:val="18"/>
                <w:szCs w:val="18"/>
                <w:lang w:val="es-CO" w:eastAsia="en-US"/>
              </w:rPr>
              <w:lastRenderedPageBreak/>
              <w:t>Promedio anual en el periodo de acreditación</w:t>
            </w:r>
          </w:p>
        </w:tc>
        <w:tc>
          <w:tcPr>
            <w:tcW w:w="1701" w:type="dxa"/>
            <w:vAlign w:val="center"/>
          </w:tcPr>
          <w:p w14:paraId="3D2C27E0" w14:textId="77777777" w:rsidR="005679C5" w:rsidRPr="004E0CA6" w:rsidRDefault="005679C5" w:rsidP="002922F2">
            <w:pPr>
              <w:rPr>
                <w:rFonts w:asciiTheme="minorBidi" w:hAnsiTheme="minorBidi"/>
                <w:lang w:val="es-CO"/>
              </w:rPr>
            </w:pPr>
          </w:p>
        </w:tc>
        <w:tc>
          <w:tcPr>
            <w:tcW w:w="1559" w:type="dxa"/>
            <w:vAlign w:val="center"/>
          </w:tcPr>
          <w:p w14:paraId="6202940A" w14:textId="77777777" w:rsidR="005679C5" w:rsidRPr="004E0CA6" w:rsidRDefault="005679C5" w:rsidP="002922F2">
            <w:pPr>
              <w:rPr>
                <w:rFonts w:asciiTheme="minorBidi" w:hAnsiTheme="minorBidi"/>
                <w:lang w:val="es-CO"/>
              </w:rPr>
            </w:pPr>
          </w:p>
        </w:tc>
        <w:tc>
          <w:tcPr>
            <w:tcW w:w="1417" w:type="dxa"/>
            <w:vAlign w:val="center"/>
          </w:tcPr>
          <w:p w14:paraId="17F63168" w14:textId="77777777" w:rsidR="005679C5" w:rsidRPr="004E0CA6" w:rsidRDefault="005679C5" w:rsidP="002922F2">
            <w:pPr>
              <w:rPr>
                <w:rFonts w:asciiTheme="minorBidi" w:hAnsiTheme="minorBidi"/>
                <w:lang w:val="es-CO"/>
              </w:rPr>
            </w:pPr>
          </w:p>
        </w:tc>
        <w:tc>
          <w:tcPr>
            <w:tcW w:w="1701" w:type="dxa"/>
            <w:vAlign w:val="center"/>
          </w:tcPr>
          <w:p w14:paraId="5E3F14EC" w14:textId="77777777" w:rsidR="005679C5" w:rsidRPr="005679C5" w:rsidRDefault="005679C5" w:rsidP="002922F2">
            <w:pPr>
              <w:rPr>
                <w:rFonts w:asciiTheme="minorBidi" w:hAnsiTheme="minorBidi"/>
                <w:lang w:val="es-CO"/>
              </w:rPr>
            </w:pPr>
          </w:p>
        </w:tc>
        <w:tc>
          <w:tcPr>
            <w:tcW w:w="1696" w:type="dxa"/>
            <w:vAlign w:val="center"/>
          </w:tcPr>
          <w:p w14:paraId="5AD21A3A" w14:textId="184305B8" w:rsidR="005679C5" w:rsidRPr="004E0CA6" w:rsidRDefault="005679C5" w:rsidP="002922F2">
            <w:pPr>
              <w:rPr>
                <w:rFonts w:asciiTheme="minorBidi" w:hAnsiTheme="minorBidi"/>
                <w:lang w:val="es-CO"/>
              </w:rPr>
            </w:pPr>
          </w:p>
        </w:tc>
      </w:tr>
    </w:tbl>
    <w:p w14:paraId="1329F76F" w14:textId="3643C3DF" w:rsidR="004E0CA6" w:rsidRDefault="004E0CA6" w:rsidP="001D7B01">
      <w:pPr>
        <w:pStyle w:val="Ttulo3"/>
      </w:pPr>
      <w:bookmarkStart w:id="37" w:name="_Toc187691783"/>
      <w:r>
        <w:t>Plan de monitoreo</w:t>
      </w:r>
      <w:bookmarkEnd w:id="37"/>
    </w:p>
    <w:p w14:paraId="340912C3" w14:textId="78A861AD" w:rsidR="004E0CA6" w:rsidRDefault="004E0CA6" w:rsidP="004E0CA6">
      <w:pPr>
        <w:spacing w:after="0"/>
      </w:pPr>
      <w:r>
        <w:t>&gt;&gt;</w:t>
      </w:r>
    </w:p>
    <w:p w14:paraId="38817A50" w14:textId="475A8C1E" w:rsidR="00B07AEA" w:rsidRDefault="00B07AEA" w:rsidP="004E0CA6">
      <w:pPr>
        <w:spacing w:after="0"/>
      </w:pPr>
      <w:r>
        <w:rPr>
          <w:noProof/>
        </w:rPr>
        <mc:AlternateContent>
          <mc:Choice Requires="wps">
            <w:drawing>
              <wp:inline distT="0" distB="0" distL="0" distR="0" wp14:anchorId="77BE3004" wp14:editId="5644FEDD">
                <wp:extent cx="6087110" cy="971550"/>
                <wp:effectExtent l="0" t="0" r="27940" b="19050"/>
                <wp:docPr id="4770908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3CDB87B" w14:textId="77777777" w:rsidR="00B07AEA" w:rsidRPr="000331DC" w:rsidRDefault="00B07AEA" w:rsidP="00B07AE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E8BB1DC" w14:textId="15A01D27" w:rsidR="00B07AEA" w:rsidRPr="000331DC" w:rsidRDefault="00B07AEA" w:rsidP="00B07AEA">
                            <w:pPr>
                              <w:rPr>
                                <w:color w:val="7F7F7F" w:themeColor="text1" w:themeTint="80"/>
                                <w:sz w:val="20"/>
                                <w:szCs w:val="20"/>
                              </w:rPr>
                            </w:pPr>
                            <w:r w:rsidRPr="00B07AEA">
                              <w:rPr>
                                <w:color w:val="7F7F7F" w:themeColor="text1" w:themeTint="80"/>
                                <w:sz w:val="20"/>
                                <w:szCs w:val="20"/>
                              </w:rPr>
                              <w:t xml:space="preserve">En las siguientes secciones se debe suministrar una descripción detallada del plan de monitoreo aplicable a la iniciativa de mitigación, </w:t>
                            </w:r>
                            <w:r w:rsidR="00291A46" w:rsidRPr="00B07AEA">
                              <w:rPr>
                                <w:color w:val="7F7F7F" w:themeColor="text1" w:themeTint="80"/>
                                <w:sz w:val="20"/>
                                <w:szCs w:val="20"/>
                              </w:rPr>
                              <w:t>de acuerdo</w:t>
                            </w:r>
                            <w:r w:rsidRPr="00B07AEA">
                              <w:rPr>
                                <w:color w:val="7F7F7F" w:themeColor="text1" w:themeTint="80"/>
                                <w:sz w:val="20"/>
                                <w:szCs w:val="20"/>
                              </w:rPr>
                              <w:t xml:space="preserve"> con las disposiciones aplicables en el Estándar para la Certificación de Iniciativas de Mitigación COLCX, la(s) metodología(s) y herramienta(s) aplicada(s) y cualquier otro instrumento.</w:t>
                            </w:r>
                          </w:p>
                        </w:txbxContent>
                      </wps:txbx>
                      <wps:bodyPr rot="0" vert="horz" wrap="square" lIns="91440" tIns="45720" rIns="91440" bIns="45720" anchor="t" anchorCtr="0">
                        <a:spAutoFit/>
                      </wps:bodyPr>
                    </wps:wsp>
                  </a:graphicData>
                </a:graphic>
              </wp:inline>
            </w:drawing>
          </mc:Choice>
          <mc:Fallback>
            <w:pict>
              <v:shape w14:anchorId="77BE3004" id="_x0000_s104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mX3xlCkCAABKBAAADgAAAAAAAAAAAAAAAAAuAgAAZHJzL2Uyb0Rv&#10;Yy54bWxQSwECLQAUAAYACAAAACEAIqHL5tsAAAAFAQAADwAAAAAAAAAAAAAAAACDBAAAZHJzL2Rv&#10;d25yZXYueG1sUEsFBgAAAAAEAAQA8wAAAIsFAAAAAA==&#10;" fillcolor="#f2f2f2 [3052]">
                <v:textbox style="mso-fit-shape-to-text:t">
                  <w:txbxContent>
                    <w:p w14:paraId="33CDB87B" w14:textId="77777777" w:rsidR="00B07AEA" w:rsidRPr="000331DC" w:rsidRDefault="00B07AEA" w:rsidP="00B07AE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E8BB1DC" w14:textId="15A01D27" w:rsidR="00B07AEA" w:rsidRPr="000331DC" w:rsidRDefault="00B07AEA" w:rsidP="00B07AEA">
                      <w:pPr>
                        <w:rPr>
                          <w:color w:val="7F7F7F" w:themeColor="text1" w:themeTint="80"/>
                          <w:sz w:val="20"/>
                          <w:szCs w:val="20"/>
                        </w:rPr>
                      </w:pPr>
                      <w:r w:rsidRPr="00B07AEA">
                        <w:rPr>
                          <w:color w:val="7F7F7F" w:themeColor="text1" w:themeTint="80"/>
                          <w:sz w:val="20"/>
                          <w:szCs w:val="20"/>
                        </w:rPr>
                        <w:t xml:space="preserve">En las siguientes secciones se debe suministrar una descripción detallada del plan de monitoreo aplicable a la iniciativa de mitigación, </w:t>
                      </w:r>
                      <w:r w:rsidR="00291A46" w:rsidRPr="00B07AEA">
                        <w:rPr>
                          <w:color w:val="7F7F7F" w:themeColor="text1" w:themeTint="80"/>
                          <w:sz w:val="20"/>
                          <w:szCs w:val="20"/>
                        </w:rPr>
                        <w:t>de acuerdo</w:t>
                      </w:r>
                      <w:r w:rsidRPr="00B07AEA">
                        <w:rPr>
                          <w:color w:val="7F7F7F" w:themeColor="text1" w:themeTint="80"/>
                          <w:sz w:val="20"/>
                          <w:szCs w:val="20"/>
                        </w:rPr>
                        <w:t xml:space="preserve"> con las disposiciones aplicables en el Estándar para la Certificación de Iniciativas de Mitigación COLCX, la(s) metodología(s) y herramienta(s) aplicada(s) y cualquier otro instrumento.</w:t>
                      </w:r>
                    </w:p>
                  </w:txbxContent>
                </v:textbox>
                <w10:anchorlock/>
              </v:shape>
            </w:pict>
          </mc:Fallback>
        </mc:AlternateContent>
      </w:r>
    </w:p>
    <w:p w14:paraId="331475ED" w14:textId="5B4341C0" w:rsidR="004E0CA6" w:rsidRDefault="002245A5" w:rsidP="00DB1F8B">
      <w:pPr>
        <w:pStyle w:val="Ttulo4"/>
        <w:spacing w:after="240"/>
      </w:pPr>
      <w:r>
        <w:t>Datos y parámetros para monitorear</w:t>
      </w:r>
      <w:r w:rsidR="004E0CA6">
        <w:t xml:space="preserve"> </w:t>
      </w:r>
      <w:r>
        <w:t>(</w:t>
      </w:r>
      <w:proofErr w:type="spellStart"/>
      <w:r>
        <w:t>E</w:t>
      </w:r>
      <w:r w:rsidR="004E0CA6">
        <w:t>x-post</w:t>
      </w:r>
      <w:proofErr w:type="spellEnd"/>
      <w:r>
        <w:t>)</w:t>
      </w:r>
    </w:p>
    <w:tbl>
      <w:tblPr>
        <w:tblStyle w:val="TableGrid1"/>
        <w:tblW w:w="944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2250"/>
        <w:gridCol w:w="7195"/>
      </w:tblGrid>
      <w:tr w:rsidR="004E0CA6" w:rsidRPr="004B5098" w14:paraId="3C46C8CA" w14:textId="77777777" w:rsidTr="008008C9">
        <w:tc>
          <w:tcPr>
            <w:tcW w:w="2250" w:type="dxa"/>
            <w:shd w:val="clear" w:color="auto" w:fill="538135" w:themeFill="accent6" w:themeFillShade="BF"/>
          </w:tcPr>
          <w:p w14:paraId="5A53D58D" w14:textId="1BDB98E9" w:rsidR="004E0CA6" w:rsidRPr="00AD56A5" w:rsidRDefault="004E0CA6" w:rsidP="008368C6">
            <w:pPr>
              <w:pStyle w:val="SDMTableBoxParaNotNumbered"/>
              <w:rPr>
                <w:rFonts w:asciiTheme="minorBidi" w:hAnsiTheme="minorBidi" w:cstheme="minorBidi"/>
                <w:b/>
                <w:color w:val="FFFFFF" w:themeColor="background1"/>
                <w:sz w:val="22"/>
                <w:szCs w:val="22"/>
                <w:lang w:val="en-US"/>
              </w:rPr>
            </w:pPr>
            <w:r w:rsidRPr="00AD56A5">
              <w:rPr>
                <w:rFonts w:asciiTheme="minorHAnsi" w:eastAsiaTheme="minorHAnsi" w:hAnsiTheme="minorHAnsi" w:cstheme="minorBidi"/>
                <w:b/>
                <w:bCs/>
                <w:color w:val="FFFFFF" w:themeColor="background1"/>
                <w:lang w:val="es-CO" w:eastAsia="en-US"/>
              </w:rPr>
              <w:t>Dat</w:t>
            </w:r>
            <w:r w:rsidR="00AA06D1" w:rsidRPr="00AD56A5">
              <w:rPr>
                <w:rFonts w:asciiTheme="minorHAnsi" w:eastAsiaTheme="minorHAnsi" w:hAnsiTheme="minorHAnsi" w:cstheme="minorBidi"/>
                <w:b/>
                <w:bCs/>
                <w:color w:val="FFFFFF" w:themeColor="background1"/>
                <w:lang w:val="es-CO" w:eastAsia="en-US"/>
              </w:rPr>
              <w:t>o</w:t>
            </w:r>
            <w:r w:rsidRPr="00AD56A5">
              <w:rPr>
                <w:rFonts w:asciiTheme="minorHAnsi" w:eastAsiaTheme="minorHAnsi" w:hAnsiTheme="minorHAnsi" w:cstheme="minorBidi"/>
                <w:b/>
                <w:bCs/>
                <w:color w:val="FFFFFF" w:themeColor="background1"/>
                <w:lang w:val="es-CO" w:eastAsia="en-US"/>
              </w:rPr>
              <w:t xml:space="preserve"> / Pa</w:t>
            </w:r>
            <w:r w:rsidR="00AA06D1" w:rsidRPr="00AD56A5">
              <w:rPr>
                <w:rFonts w:asciiTheme="minorHAnsi" w:eastAsiaTheme="minorHAnsi" w:hAnsiTheme="minorHAnsi" w:cstheme="minorBidi"/>
                <w:b/>
                <w:bCs/>
                <w:color w:val="FFFFFF" w:themeColor="background1"/>
                <w:lang w:val="es-CO" w:eastAsia="en-US"/>
              </w:rPr>
              <w:t>rámetro</w:t>
            </w:r>
            <w:r w:rsidRPr="00AD56A5">
              <w:rPr>
                <w:rFonts w:asciiTheme="minorHAnsi" w:eastAsiaTheme="minorHAnsi" w:hAnsiTheme="minorHAnsi" w:cstheme="minorBidi"/>
                <w:b/>
                <w:bCs/>
                <w:color w:val="FFFFFF" w:themeColor="background1"/>
                <w:lang w:val="es-CO" w:eastAsia="en-US"/>
              </w:rPr>
              <w:t>:</w:t>
            </w:r>
          </w:p>
        </w:tc>
        <w:tc>
          <w:tcPr>
            <w:tcW w:w="7195" w:type="dxa"/>
          </w:tcPr>
          <w:p w14:paraId="5D3458FD" w14:textId="77777777" w:rsidR="004E0CA6" w:rsidRPr="004B5098" w:rsidRDefault="004E0CA6" w:rsidP="002922F2">
            <w:pPr>
              <w:pStyle w:val="SDMTableBoxParaNotNumbered"/>
              <w:keepNext/>
              <w:keepLines/>
              <w:rPr>
                <w:rFonts w:asciiTheme="minorBidi" w:hAnsiTheme="minorBidi" w:cstheme="minorBidi"/>
                <w:b/>
                <w:sz w:val="22"/>
                <w:szCs w:val="22"/>
                <w:lang w:val="en-US"/>
              </w:rPr>
            </w:pPr>
          </w:p>
        </w:tc>
      </w:tr>
      <w:tr w:rsidR="008368C6" w:rsidRPr="004B5098" w14:paraId="435B69A2" w14:textId="77777777" w:rsidTr="008008C9">
        <w:tc>
          <w:tcPr>
            <w:tcW w:w="2250" w:type="dxa"/>
            <w:shd w:val="clear" w:color="auto" w:fill="538135" w:themeFill="accent6" w:themeFillShade="BF"/>
          </w:tcPr>
          <w:p w14:paraId="0291AFEC" w14:textId="7FD606DC" w:rsidR="008368C6" w:rsidRPr="00AD56A5" w:rsidRDefault="008368C6" w:rsidP="008368C6">
            <w:pPr>
              <w:pStyle w:val="SDMTableBoxParaNotNumbered"/>
              <w:rPr>
                <w:rFonts w:asciiTheme="minorHAnsi" w:eastAsiaTheme="minorHAnsi" w:hAnsiTheme="minorHAnsi" w:cstheme="minorBidi"/>
                <w:color w:val="FFFFFF" w:themeColor="background1"/>
                <w:lang w:val="es-CO" w:eastAsia="en-US"/>
              </w:rPr>
            </w:pPr>
            <w:r w:rsidRPr="00AD56A5">
              <w:rPr>
                <w:rFonts w:asciiTheme="minorHAnsi" w:eastAsiaTheme="minorHAnsi" w:hAnsiTheme="minorHAnsi" w:cstheme="minorBidi"/>
                <w:color w:val="FFFFFF" w:themeColor="background1"/>
                <w:lang w:val="es-CO" w:eastAsia="en-US"/>
              </w:rPr>
              <w:t>Metodología(s) aplicada(s)</w:t>
            </w:r>
          </w:p>
        </w:tc>
        <w:tc>
          <w:tcPr>
            <w:tcW w:w="7195" w:type="dxa"/>
          </w:tcPr>
          <w:p w14:paraId="2A16AF9A" w14:textId="77777777" w:rsidR="008368C6" w:rsidRPr="004B5098" w:rsidRDefault="008368C6" w:rsidP="008368C6">
            <w:pPr>
              <w:pStyle w:val="SDMTableBoxParaNotNumbered"/>
              <w:rPr>
                <w:rFonts w:asciiTheme="minorBidi" w:hAnsiTheme="minorBidi" w:cstheme="minorBidi"/>
                <w:sz w:val="22"/>
                <w:szCs w:val="22"/>
                <w:lang w:val="en-US"/>
              </w:rPr>
            </w:pPr>
          </w:p>
        </w:tc>
      </w:tr>
      <w:tr w:rsidR="008368C6" w:rsidRPr="004B5098" w14:paraId="7892F54D" w14:textId="77777777" w:rsidTr="008008C9">
        <w:tc>
          <w:tcPr>
            <w:tcW w:w="2250" w:type="dxa"/>
            <w:shd w:val="clear" w:color="auto" w:fill="538135" w:themeFill="accent6" w:themeFillShade="BF"/>
          </w:tcPr>
          <w:p w14:paraId="24F04FA8" w14:textId="29806633" w:rsidR="008368C6" w:rsidRPr="00AD56A5" w:rsidRDefault="008368C6" w:rsidP="008368C6">
            <w:pPr>
              <w:pStyle w:val="SDMTableBoxParaNotNumbered"/>
              <w:rPr>
                <w:rFonts w:asciiTheme="minorHAnsi" w:eastAsiaTheme="minorHAnsi" w:hAnsiTheme="minorHAnsi" w:cstheme="minorBidi"/>
                <w:color w:val="FFFFFF" w:themeColor="background1"/>
                <w:lang w:val="es-CO" w:eastAsia="en-US"/>
              </w:rPr>
            </w:pPr>
            <w:r w:rsidRPr="00AD56A5">
              <w:rPr>
                <w:rFonts w:asciiTheme="minorHAnsi" w:eastAsiaTheme="minorHAnsi" w:hAnsiTheme="minorHAnsi" w:cstheme="minorBidi"/>
                <w:color w:val="FFFFFF" w:themeColor="background1"/>
                <w:lang w:val="es-CO" w:eastAsia="en-US"/>
              </w:rPr>
              <w:t>Unidades:</w:t>
            </w:r>
          </w:p>
        </w:tc>
        <w:tc>
          <w:tcPr>
            <w:tcW w:w="7195" w:type="dxa"/>
          </w:tcPr>
          <w:p w14:paraId="322CB7C6" w14:textId="77777777" w:rsidR="008368C6" w:rsidRPr="004B5098" w:rsidRDefault="008368C6" w:rsidP="008368C6">
            <w:pPr>
              <w:pStyle w:val="SDMTableBoxParaNotNumbered"/>
              <w:rPr>
                <w:rFonts w:asciiTheme="minorBidi" w:hAnsiTheme="minorBidi" w:cstheme="minorBidi"/>
                <w:strike/>
                <w:color w:val="FF0000"/>
                <w:sz w:val="22"/>
                <w:szCs w:val="22"/>
                <w:lang w:val="en-US"/>
              </w:rPr>
            </w:pPr>
          </w:p>
        </w:tc>
      </w:tr>
      <w:tr w:rsidR="008368C6" w:rsidRPr="004B5098" w14:paraId="6F6C184B" w14:textId="77777777" w:rsidTr="008008C9">
        <w:tc>
          <w:tcPr>
            <w:tcW w:w="2250" w:type="dxa"/>
            <w:shd w:val="clear" w:color="auto" w:fill="538135" w:themeFill="accent6" w:themeFillShade="BF"/>
          </w:tcPr>
          <w:p w14:paraId="38D98B07" w14:textId="76A3EC39" w:rsidR="008368C6" w:rsidRPr="00AD56A5" w:rsidRDefault="008368C6" w:rsidP="008368C6">
            <w:pPr>
              <w:pStyle w:val="SDMTableBoxParaNotNumbered"/>
              <w:rPr>
                <w:rFonts w:asciiTheme="minorHAnsi" w:eastAsiaTheme="minorHAnsi" w:hAnsiTheme="minorHAnsi" w:cstheme="minorBidi"/>
                <w:color w:val="FFFFFF" w:themeColor="background1"/>
                <w:lang w:val="es-CO" w:eastAsia="en-US"/>
              </w:rPr>
            </w:pPr>
            <w:r w:rsidRPr="00AD56A5">
              <w:rPr>
                <w:rFonts w:asciiTheme="minorHAnsi" w:eastAsiaTheme="minorHAnsi" w:hAnsiTheme="minorHAnsi" w:cstheme="minorBidi"/>
                <w:color w:val="FFFFFF" w:themeColor="background1"/>
                <w:lang w:val="es-CO" w:eastAsia="en-US"/>
              </w:rPr>
              <w:t>Descripción:</w:t>
            </w:r>
          </w:p>
        </w:tc>
        <w:tc>
          <w:tcPr>
            <w:tcW w:w="7195" w:type="dxa"/>
          </w:tcPr>
          <w:p w14:paraId="0CB74F5B" w14:textId="77777777" w:rsidR="008368C6" w:rsidRPr="004B5098" w:rsidRDefault="008368C6" w:rsidP="008368C6">
            <w:pPr>
              <w:pStyle w:val="SDMTableBoxParaNotNumbered"/>
              <w:rPr>
                <w:rFonts w:asciiTheme="minorBidi" w:hAnsiTheme="minorBidi" w:cstheme="minorBidi"/>
                <w:sz w:val="22"/>
                <w:szCs w:val="22"/>
                <w:lang w:val="en-US"/>
              </w:rPr>
            </w:pPr>
          </w:p>
        </w:tc>
      </w:tr>
      <w:tr w:rsidR="008368C6" w:rsidRPr="004B5098" w14:paraId="3C640B18" w14:textId="77777777" w:rsidTr="008008C9">
        <w:tc>
          <w:tcPr>
            <w:tcW w:w="2250" w:type="dxa"/>
            <w:shd w:val="clear" w:color="auto" w:fill="538135" w:themeFill="accent6" w:themeFillShade="BF"/>
          </w:tcPr>
          <w:p w14:paraId="20ECE4F7" w14:textId="2433F902" w:rsidR="008368C6" w:rsidRPr="00AD56A5" w:rsidRDefault="008368C6" w:rsidP="008368C6">
            <w:pPr>
              <w:pStyle w:val="SDMTableBoxParaNotNumbered"/>
              <w:rPr>
                <w:rFonts w:asciiTheme="minorHAnsi" w:eastAsiaTheme="minorHAnsi" w:hAnsiTheme="minorHAnsi" w:cstheme="minorBidi"/>
                <w:color w:val="FFFFFF" w:themeColor="background1"/>
                <w:lang w:val="es-CO" w:eastAsia="en-US"/>
              </w:rPr>
            </w:pPr>
            <w:r w:rsidRPr="00AD56A5">
              <w:rPr>
                <w:rFonts w:asciiTheme="minorHAnsi" w:eastAsiaTheme="minorHAnsi" w:hAnsiTheme="minorHAnsi" w:cstheme="minorBidi"/>
                <w:color w:val="FFFFFF" w:themeColor="background1"/>
                <w:lang w:val="es-CO" w:eastAsia="en-US"/>
              </w:rPr>
              <w:t>Dato medido, calculado o por defecto:</w:t>
            </w:r>
          </w:p>
        </w:tc>
        <w:tc>
          <w:tcPr>
            <w:tcW w:w="7195" w:type="dxa"/>
          </w:tcPr>
          <w:p w14:paraId="3B18AAFA" w14:textId="77777777" w:rsidR="008368C6" w:rsidRPr="008368C6" w:rsidRDefault="008368C6" w:rsidP="008368C6">
            <w:pPr>
              <w:pStyle w:val="SDMTableBoxParaNotNumbered"/>
              <w:rPr>
                <w:rFonts w:asciiTheme="minorBidi" w:hAnsiTheme="minorBidi" w:cstheme="minorBidi"/>
                <w:sz w:val="22"/>
                <w:szCs w:val="22"/>
                <w:lang w:val="es-CO"/>
              </w:rPr>
            </w:pPr>
          </w:p>
        </w:tc>
      </w:tr>
      <w:tr w:rsidR="008368C6" w:rsidRPr="004B5098" w14:paraId="32E4FC6C" w14:textId="77777777" w:rsidTr="008008C9">
        <w:tc>
          <w:tcPr>
            <w:tcW w:w="2250" w:type="dxa"/>
            <w:shd w:val="clear" w:color="auto" w:fill="538135" w:themeFill="accent6" w:themeFillShade="BF"/>
          </w:tcPr>
          <w:p w14:paraId="650A5C20" w14:textId="71AD23D3" w:rsidR="008368C6" w:rsidRPr="00AD56A5" w:rsidRDefault="008368C6" w:rsidP="008368C6">
            <w:pPr>
              <w:pStyle w:val="SDMTableBoxParaNotNumbered"/>
              <w:rPr>
                <w:rFonts w:asciiTheme="minorHAnsi" w:eastAsiaTheme="minorHAnsi" w:hAnsiTheme="minorHAnsi" w:cstheme="minorBidi"/>
                <w:color w:val="FFFFFF" w:themeColor="background1"/>
                <w:lang w:val="es-CO" w:eastAsia="en-US"/>
              </w:rPr>
            </w:pPr>
            <w:r w:rsidRPr="00AD56A5">
              <w:rPr>
                <w:rFonts w:asciiTheme="minorHAnsi" w:eastAsiaTheme="minorHAnsi" w:hAnsiTheme="minorHAnsi" w:cstheme="minorBidi"/>
                <w:color w:val="FFFFFF" w:themeColor="background1"/>
                <w:lang w:val="es-CO" w:eastAsia="en-US"/>
              </w:rPr>
              <w:t>Fuente del dato:</w:t>
            </w:r>
          </w:p>
        </w:tc>
        <w:tc>
          <w:tcPr>
            <w:tcW w:w="7195" w:type="dxa"/>
          </w:tcPr>
          <w:p w14:paraId="597D319B" w14:textId="77777777" w:rsidR="008368C6" w:rsidRPr="004B5098" w:rsidRDefault="008368C6" w:rsidP="008368C6">
            <w:pPr>
              <w:pStyle w:val="SDMTableBoxParaNotNumbered"/>
              <w:rPr>
                <w:rFonts w:asciiTheme="minorBidi" w:hAnsiTheme="minorBidi" w:cstheme="minorBidi"/>
                <w:sz w:val="22"/>
                <w:szCs w:val="22"/>
                <w:lang w:val="en-US"/>
              </w:rPr>
            </w:pPr>
          </w:p>
        </w:tc>
      </w:tr>
      <w:tr w:rsidR="004E0CA6" w:rsidRPr="004E0CA6" w14:paraId="2F5F5B27" w14:textId="77777777" w:rsidTr="008008C9">
        <w:tc>
          <w:tcPr>
            <w:tcW w:w="2250" w:type="dxa"/>
            <w:shd w:val="clear" w:color="auto" w:fill="538135" w:themeFill="accent6" w:themeFillShade="BF"/>
          </w:tcPr>
          <w:p w14:paraId="15B49168" w14:textId="7B58B707" w:rsidR="004E0CA6" w:rsidRPr="00AD56A5" w:rsidRDefault="008368C6" w:rsidP="002922F2">
            <w:pPr>
              <w:pStyle w:val="SDMTableBoxParaNotNumbered"/>
              <w:rPr>
                <w:rFonts w:asciiTheme="minorHAnsi" w:eastAsiaTheme="minorHAnsi" w:hAnsiTheme="minorHAnsi" w:cstheme="minorBidi"/>
                <w:color w:val="FFFFFF" w:themeColor="background1"/>
                <w:lang w:val="en-US" w:eastAsia="en-US"/>
              </w:rPr>
            </w:pPr>
            <w:r w:rsidRPr="00AD56A5">
              <w:rPr>
                <w:rFonts w:asciiTheme="minorHAnsi" w:eastAsiaTheme="minorHAnsi" w:hAnsiTheme="minorHAnsi" w:cstheme="minorBidi"/>
                <w:color w:val="FFFFFF" w:themeColor="background1"/>
                <w:lang w:val="es-CO" w:eastAsia="en-US"/>
              </w:rPr>
              <w:t>Valor aplicado:</w:t>
            </w:r>
          </w:p>
        </w:tc>
        <w:tc>
          <w:tcPr>
            <w:tcW w:w="7195" w:type="dxa"/>
          </w:tcPr>
          <w:p w14:paraId="4B3AF1E9" w14:textId="77777777" w:rsidR="004E0CA6" w:rsidRPr="004B5098" w:rsidRDefault="004E0CA6" w:rsidP="002922F2">
            <w:pPr>
              <w:rPr>
                <w:rFonts w:asciiTheme="minorBidi" w:hAnsiTheme="minorBidi"/>
                <w:color w:val="000000"/>
              </w:rPr>
            </w:pPr>
          </w:p>
        </w:tc>
      </w:tr>
      <w:tr w:rsidR="008368C6" w:rsidRPr="004B5098" w14:paraId="3BA62855" w14:textId="77777777" w:rsidTr="008008C9">
        <w:trPr>
          <w:trHeight w:val="1178"/>
        </w:trPr>
        <w:tc>
          <w:tcPr>
            <w:tcW w:w="2250" w:type="dxa"/>
            <w:shd w:val="clear" w:color="auto" w:fill="538135" w:themeFill="accent6" w:themeFillShade="BF"/>
          </w:tcPr>
          <w:p w14:paraId="7838A308" w14:textId="6B2245AE" w:rsidR="008368C6" w:rsidRPr="00AD56A5" w:rsidRDefault="008368C6" w:rsidP="008368C6">
            <w:pPr>
              <w:pStyle w:val="SDMTableBoxParaNotNumbered"/>
              <w:rPr>
                <w:rFonts w:asciiTheme="minorHAnsi" w:eastAsiaTheme="minorHAnsi" w:hAnsiTheme="minorHAnsi" w:cstheme="minorBidi"/>
                <w:color w:val="FFFFFF" w:themeColor="background1"/>
                <w:lang w:val="es-CO" w:eastAsia="en-US"/>
              </w:rPr>
            </w:pPr>
            <w:r w:rsidRPr="00AD56A5">
              <w:rPr>
                <w:rFonts w:asciiTheme="minorHAnsi" w:eastAsiaTheme="minorHAnsi" w:hAnsiTheme="minorHAnsi" w:cstheme="minorBidi"/>
                <w:color w:val="FFFFFF" w:themeColor="background1"/>
                <w:lang w:val="es-CO" w:eastAsia="en-US"/>
              </w:rPr>
              <w:t>Métodos de monitoreo y equipos / tecnologías empleadas:</w:t>
            </w:r>
          </w:p>
        </w:tc>
        <w:tc>
          <w:tcPr>
            <w:tcW w:w="7195" w:type="dxa"/>
          </w:tcPr>
          <w:p w14:paraId="2FD36F21" w14:textId="77777777" w:rsidR="008368C6" w:rsidRPr="008368C6" w:rsidRDefault="008368C6" w:rsidP="008368C6">
            <w:pPr>
              <w:rPr>
                <w:rFonts w:asciiTheme="minorBidi" w:hAnsiTheme="minorBidi"/>
                <w:lang w:val="es-CO"/>
              </w:rPr>
            </w:pPr>
          </w:p>
          <w:p w14:paraId="0818D4BE" w14:textId="77777777" w:rsidR="008368C6" w:rsidRPr="008368C6" w:rsidRDefault="008368C6" w:rsidP="008368C6">
            <w:pPr>
              <w:pStyle w:val="SDMTableBoxParaNotNumbered"/>
              <w:keepNext/>
              <w:rPr>
                <w:rFonts w:asciiTheme="minorBidi" w:hAnsiTheme="minorBidi" w:cstheme="minorBidi"/>
                <w:color w:val="000000"/>
                <w:sz w:val="22"/>
                <w:szCs w:val="22"/>
                <w:lang w:val="es-CO"/>
              </w:rPr>
            </w:pPr>
          </w:p>
        </w:tc>
      </w:tr>
      <w:tr w:rsidR="008368C6" w:rsidRPr="004B5098" w14:paraId="685207FF" w14:textId="77777777" w:rsidTr="008008C9">
        <w:tc>
          <w:tcPr>
            <w:tcW w:w="2250" w:type="dxa"/>
            <w:shd w:val="clear" w:color="auto" w:fill="538135" w:themeFill="accent6" w:themeFillShade="BF"/>
          </w:tcPr>
          <w:p w14:paraId="70661E44" w14:textId="70333A98" w:rsidR="008368C6" w:rsidRPr="00AD56A5" w:rsidRDefault="008368C6" w:rsidP="008368C6">
            <w:pPr>
              <w:pStyle w:val="SDMTableBoxParaNotNumbered"/>
              <w:rPr>
                <w:rFonts w:asciiTheme="minorHAnsi" w:eastAsiaTheme="minorHAnsi" w:hAnsiTheme="minorHAnsi" w:cstheme="minorBidi"/>
                <w:color w:val="FFFFFF" w:themeColor="background1"/>
                <w:lang w:val="es-CO" w:eastAsia="en-US"/>
              </w:rPr>
            </w:pPr>
            <w:r w:rsidRPr="00AD56A5">
              <w:rPr>
                <w:rFonts w:asciiTheme="minorHAnsi" w:eastAsiaTheme="minorHAnsi" w:hAnsiTheme="minorHAnsi" w:cstheme="minorBidi"/>
                <w:color w:val="FFFFFF" w:themeColor="background1"/>
                <w:lang w:val="es-CO" w:eastAsia="en-US"/>
              </w:rPr>
              <w:t>Frecuencia del monitoreo o medición:</w:t>
            </w:r>
          </w:p>
        </w:tc>
        <w:tc>
          <w:tcPr>
            <w:tcW w:w="7195" w:type="dxa"/>
          </w:tcPr>
          <w:p w14:paraId="18A40B4B" w14:textId="77777777" w:rsidR="008368C6" w:rsidRPr="008368C6" w:rsidRDefault="008368C6" w:rsidP="008368C6">
            <w:pPr>
              <w:pStyle w:val="SDMTableBoxParaNotNumbered"/>
              <w:keepNext/>
              <w:rPr>
                <w:rFonts w:asciiTheme="minorBidi" w:hAnsiTheme="minorBidi" w:cstheme="minorBidi"/>
                <w:color w:val="000000"/>
                <w:sz w:val="22"/>
                <w:szCs w:val="22"/>
                <w:lang w:val="es-CO"/>
              </w:rPr>
            </w:pPr>
          </w:p>
        </w:tc>
      </w:tr>
      <w:tr w:rsidR="004E0CA6" w:rsidRPr="004B5098" w14:paraId="511FF3E9" w14:textId="77777777" w:rsidTr="008008C9">
        <w:tc>
          <w:tcPr>
            <w:tcW w:w="2250" w:type="dxa"/>
            <w:shd w:val="clear" w:color="auto" w:fill="538135" w:themeFill="accent6" w:themeFillShade="BF"/>
          </w:tcPr>
          <w:p w14:paraId="2E09B3FB" w14:textId="780BCF22" w:rsidR="004E0CA6" w:rsidRPr="00AD56A5" w:rsidRDefault="008368C6" w:rsidP="002922F2">
            <w:pPr>
              <w:pStyle w:val="SDMTableBoxParaNotNumbered"/>
              <w:rPr>
                <w:rFonts w:asciiTheme="minorHAnsi" w:eastAsiaTheme="minorHAnsi" w:hAnsiTheme="minorHAnsi" w:cstheme="minorBidi"/>
                <w:color w:val="FFFFFF" w:themeColor="background1"/>
                <w:lang w:val="es-CO" w:eastAsia="en-US"/>
              </w:rPr>
            </w:pPr>
            <w:r w:rsidRPr="00AD56A5">
              <w:rPr>
                <w:rFonts w:asciiTheme="minorHAnsi" w:eastAsiaTheme="minorHAnsi" w:hAnsiTheme="minorHAnsi" w:cstheme="minorBidi"/>
                <w:color w:val="FFFFFF" w:themeColor="background1"/>
                <w:lang w:val="es-CO" w:eastAsia="en-US"/>
              </w:rPr>
              <w:t>Frecuencia de registro:</w:t>
            </w:r>
          </w:p>
        </w:tc>
        <w:tc>
          <w:tcPr>
            <w:tcW w:w="7195" w:type="dxa"/>
          </w:tcPr>
          <w:p w14:paraId="454A5EB4" w14:textId="77777777" w:rsidR="004E0CA6" w:rsidRPr="004B5098" w:rsidRDefault="004E0CA6" w:rsidP="002922F2">
            <w:pPr>
              <w:pStyle w:val="SDMTableBoxParaNotNumbered"/>
              <w:keepNext/>
              <w:rPr>
                <w:rFonts w:asciiTheme="minorBidi" w:hAnsiTheme="minorBidi" w:cstheme="minorBidi"/>
                <w:color w:val="000000"/>
                <w:sz w:val="22"/>
                <w:szCs w:val="22"/>
                <w:lang w:val="en-US"/>
              </w:rPr>
            </w:pPr>
          </w:p>
        </w:tc>
      </w:tr>
      <w:tr w:rsidR="008368C6" w:rsidRPr="004B5098" w14:paraId="2BF9F35C" w14:textId="77777777" w:rsidTr="008008C9">
        <w:trPr>
          <w:trHeight w:val="454"/>
        </w:trPr>
        <w:tc>
          <w:tcPr>
            <w:tcW w:w="2250" w:type="dxa"/>
            <w:shd w:val="clear" w:color="auto" w:fill="538135" w:themeFill="accent6" w:themeFillShade="BF"/>
          </w:tcPr>
          <w:p w14:paraId="51DD0749" w14:textId="648228A1" w:rsidR="008368C6" w:rsidRPr="00AD56A5" w:rsidRDefault="008368C6" w:rsidP="008368C6">
            <w:pPr>
              <w:pStyle w:val="SDMTableBoxParaNotNumbered"/>
              <w:rPr>
                <w:rFonts w:asciiTheme="minorHAnsi" w:eastAsiaTheme="minorHAnsi" w:hAnsiTheme="minorHAnsi" w:cstheme="minorBidi"/>
                <w:color w:val="FFFFFF" w:themeColor="background1"/>
                <w:lang w:val="es-CO" w:eastAsia="en-US"/>
              </w:rPr>
            </w:pPr>
            <w:r w:rsidRPr="00AD56A5">
              <w:rPr>
                <w:rFonts w:asciiTheme="minorHAnsi" w:eastAsiaTheme="minorHAnsi" w:hAnsiTheme="minorHAnsi" w:cstheme="minorBidi"/>
                <w:color w:val="FFFFFF" w:themeColor="background1"/>
                <w:lang w:val="es-CO" w:eastAsia="en-US"/>
              </w:rPr>
              <w:t>Método de cálculo (si aplica):</w:t>
            </w:r>
          </w:p>
        </w:tc>
        <w:tc>
          <w:tcPr>
            <w:tcW w:w="7195" w:type="dxa"/>
          </w:tcPr>
          <w:p w14:paraId="276D6CF6" w14:textId="77777777" w:rsidR="008368C6" w:rsidRPr="008368C6" w:rsidRDefault="008368C6" w:rsidP="008368C6">
            <w:pPr>
              <w:pStyle w:val="SDMTableBoxParaNotNumbered"/>
              <w:keepNext/>
              <w:rPr>
                <w:rFonts w:asciiTheme="minorBidi" w:hAnsiTheme="minorBidi" w:cstheme="minorBidi"/>
                <w:sz w:val="22"/>
                <w:szCs w:val="22"/>
                <w:lang w:val="es-CO"/>
              </w:rPr>
            </w:pPr>
          </w:p>
        </w:tc>
      </w:tr>
      <w:tr w:rsidR="008368C6" w:rsidRPr="004B5098" w14:paraId="6F58040A" w14:textId="77777777" w:rsidTr="008008C9">
        <w:tc>
          <w:tcPr>
            <w:tcW w:w="2250" w:type="dxa"/>
            <w:shd w:val="clear" w:color="auto" w:fill="538135" w:themeFill="accent6" w:themeFillShade="BF"/>
          </w:tcPr>
          <w:p w14:paraId="2EF9C9AB" w14:textId="51DBA56E" w:rsidR="008368C6" w:rsidRPr="00AD56A5" w:rsidRDefault="008368C6" w:rsidP="008368C6">
            <w:pPr>
              <w:pStyle w:val="SDMTableBoxParaNotNumbered"/>
              <w:rPr>
                <w:rFonts w:asciiTheme="minorHAnsi" w:eastAsiaTheme="minorHAnsi" w:hAnsiTheme="minorHAnsi" w:cstheme="minorBidi"/>
                <w:color w:val="FFFFFF" w:themeColor="background1"/>
                <w:lang w:val="es-CO" w:eastAsia="en-US"/>
              </w:rPr>
            </w:pPr>
            <w:r w:rsidRPr="00AD56A5">
              <w:rPr>
                <w:rFonts w:asciiTheme="minorHAnsi" w:eastAsiaTheme="minorHAnsi" w:hAnsiTheme="minorHAnsi" w:cstheme="minorBidi"/>
                <w:color w:val="FFFFFF" w:themeColor="background1"/>
                <w:lang w:val="es-CO" w:eastAsia="en-US"/>
              </w:rPr>
              <w:t xml:space="preserve">Procedimientos de control y </w:t>
            </w:r>
            <w:r w:rsidRPr="00AD56A5">
              <w:rPr>
                <w:rFonts w:asciiTheme="minorHAnsi" w:eastAsiaTheme="minorHAnsi" w:hAnsiTheme="minorHAnsi" w:cstheme="minorBidi"/>
                <w:color w:val="FFFFFF" w:themeColor="background1"/>
                <w:lang w:val="es-CO" w:eastAsia="en-US"/>
              </w:rPr>
              <w:lastRenderedPageBreak/>
              <w:t>aseguramiento de calidad:</w:t>
            </w:r>
          </w:p>
        </w:tc>
        <w:tc>
          <w:tcPr>
            <w:tcW w:w="7195" w:type="dxa"/>
          </w:tcPr>
          <w:p w14:paraId="3FBA7645" w14:textId="77777777" w:rsidR="008368C6" w:rsidRPr="008368C6" w:rsidRDefault="008368C6" w:rsidP="008368C6">
            <w:pPr>
              <w:pStyle w:val="SDMTableBoxParaNotNumbered"/>
              <w:keepNext/>
              <w:rPr>
                <w:rFonts w:asciiTheme="minorBidi" w:hAnsiTheme="minorBidi" w:cstheme="minorBidi"/>
                <w:sz w:val="22"/>
                <w:szCs w:val="22"/>
                <w:lang w:val="es-CO"/>
              </w:rPr>
            </w:pPr>
          </w:p>
        </w:tc>
      </w:tr>
      <w:tr w:rsidR="008368C6" w:rsidRPr="004B5098" w14:paraId="198C389B" w14:textId="77777777" w:rsidTr="008008C9">
        <w:tc>
          <w:tcPr>
            <w:tcW w:w="2250" w:type="dxa"/>
            <w:shd w:val="clear" w:color="auto" w:fill="538135" w:themeFill="accent6" w:themeFillShade="BF"/>
          </w:tcPr>
          <w:p w14:paraId="1E9FDEB5" w14:textId="5ADEDF50" w:rsidR="008368C6" w:rsidRPr="00AD56A5" w:rsidRDefault="008368C6" w:rsidP="008368C6">
            <w:pPr>
              <w:pStyle w:val="SDMTableBoxParaNotNumbered"/>
              <w:rPr>
                <w:rFonts w:asciiTheme="minorHAnsi" w:eastAsiaTheme="minorHAnsi" w:hAnsiTheme="minorHAnsi" w:cstheme="minorBidi"/>
                <w:color w:val="FFFFFF" w:themeColor="background1"/>
                <w:lang w:val="es-CO" w:eastAsia="en-US"/>
              </w:rPr>
            </w:pPr>
            <w:r w:rsidRPr="00AD56A5">
              <w:rPr>
                <w:rFonts w:asciiTheme="minorHAnsi" w:eastAsiaTheme="minorHAnsi" w:hAnsiTheme="minorHAnsi" w:cstheme="minorBidi"/>
                <w:color w:val="FFFFFF" w:themeColor="background1"/>
                <w:lang w:val="es-CO" w:eastAsia="en-US"/>
              </w:rPr>
              <w:t>Propósito del dato:</w:t>
            </w:r>
          </w:p>
        </w:tc>
        <w:tc>
          <w:tcPr>
            <w:tcW w:w="7195" w:type="dxa"/>
          </w:tcPr>
          <w:p w14:paraId="762F8EF5" w14:textId="77777777" w:rsidR="008368C6" w:rsidRPr="004B5098" w:rsidRDefault="008368C6" w:rsidP="008368C6">
            <w:pPr>
              <w:pStyle w:val="SDMTableBoxParaNotNumbered"/>
              <w:rPr>
                <w:rFonts w:asciiTheme="minorBidi" w:hAnsiTheme="minorBidi" w:cstheme="minorBidi"/>
                <w:sz w:val="22"/>
                <w:szCs w:val="22"/>
                <w:lang w:val="en-US"/>
              </w:rPr>
            </w:pPr>
          </w:p>
        </w:tc>
      </w:tr>
      <w:tr w:rsidR="008368C6" w:rsidRPr="004B5098" w14:paraId="05F0FDE1" w14:textId="77777777" w:rsidTr="008008C9">
        <w:tc>
          <w:tcPr>
            <w:tcW w:w="2250" w:type="dxa"/>
            <w:shd w:val="clear" w:color="auto" w:fill="538135" w:themeFill="accent6" w:themeFillShade="BF"/>
          </w:tcPr>
          <w:p w14:paraId="33643F7E" w14:textId="69B5AC46" w:rsidR="008368C6" w:rsidRPr="00AD56A5" w:rsidRDefault="008368C6" w:rsidP="008368C6">
            <w:pPr>
              <w:pStyle w:val="SDMTableBoxParaNotNumbered"/>
              <w:rPr>
                <w:rFonts w:asciiTheme="minorHAnsi" w:eastAsiaTheme="minorHAnsi" w:hAnsiTheme="minorHAnsi" w:cstheme="minorBidi"/>
                <w:color w:val="FFFFFF" w:themeColor="background1"/>
                <w:lang w:val="es-CO" w:eastAsia="en-US"/>
              </w:rPr>
            </w:pPr>
            <w:r w:rsidRPr="00AD56A5">
              <w:rPr>
                <w:rFonts w:asciiTheme="minorHAnsi" w:eastAsiaTheme="minorHAnsi" w:hAnsiTheme="minorHAnsi" w:cstheme="minorBidi"/>
                <w:color w:val="FFFFFF" w:themeColor="background1"/>
                <w:lang w:val="es-CO" w:eastAsia="en-US"/>
              </w:rPr>
              <w:t>Comentarios:</w:t>
            </w:r>
          </w:p>
        </w:tc>
        <w:tc>
          <w:tcPr>
            <w:tcW w:w="7195" w:type="dxa"/>
          </w:tcPr>
          <w:p w14:paraId="27E48C8E" w14:textId="77777777" w:rsidR="008368C6" w:rsidRPr="004B5098" w:rsidRDefault="008368C6" w:rsidP="008368C6">
            <w:pPr>
              <w:pStyle w:val="SDMTableBoxParaNotNumbered"/>
              <w:rPr>
                <w:rFonts w:asciiTheme="minorBidi" w:hAnsiTheme="minorBidi" w:cstheme="minorBidi"/>
                <w:sz w:val="22"/>
                <w:szCs w:val="22"/>
                <w:lang w:val="en-US"/>
              </w:rPr>
            </w:pPr>
          </w:p>
        </w:tc>
      </w:tr>
    </w:tbl>
    <w:p w14:paraId="61AADB3B" w14:textId="77777777" w:rsidR="008368C6" w:rsidRPr="009C3A8D" w:rsidRDefault="008368C6" w:rsidP="008368C6">
      <w:pPr>
        <w:spacing w:after="0"/>
        <w:rPr>
          <w:sz w:val="16"/>
          <w:szCs w:val="16"/>
        </w:rPr>
      </w:pPr>
      <w:r>
        <w:rPr>
          <w:sz w:val="16"/>
          <w:szCs w:val="16"/>
        </w:rPr>
        <w:t>Repetir la tabla cuantas veces se necesite.</w:t>
      </w:r>
    </w:p>
    <w:p w14:paraId="592BFDB0" w14:textId="64A8EE87" w:rsidR="008368C6" w:rsidRDefault="008368C6" w:rsidP="008368C6">
      <w:pPr>
        <w:spacing w:after="0"/>
      </w:pPr>
      <w:r>
        <w:t>&gt;&gt;</w:t>
      </w:r>
    </w:p>
    <w:p w14:paraId="49FEE79A" w14:textId="3E9FC985" w:rsidR="00B07AEA" w:rsidRDefault="00B07AEA" w:rsidP="008368C6">
      <w:pPr>
        <w:spacing w:after="0"/>
      </w:pPr>
      <w:r>
        <w:rPr>
          <w:noProof/>
        </w:rPr>
        <mc:AlternateContent>
          <mc:Choice Requires="wps">
            <w:drawing>
              <wp:inline distT="0" distB="0" distL="0" distR="0" wp14:anchorId="1302CE7F" wp14:editId="6DB8AADC">
                <wp:extent cx="6087110" cy="971550"/>
                <wp:effectExtent l="0" t="0" r="27940" b="19050"/>
                <wp:docPr id="8207150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8145D91" w14:textId="77777777" w:rsidR="00B07AEA" w:rsidRPr="000331DC" w:rsidRDefault="00B07AEA" w:rsidP="00B07AE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4754D9E" w14:textId="0001D7AC" w:rsidR="00BD3D48" w:rsidRPr="00BD3D48" w:rsidRDefault="00BD3D48" w:rsidP="00BD3D48">
                            <w:pPr>
                              <w:rPr>
                                <w:color w:val="7F7F7F" w:themeColor="text1" w:themeTint="80"/>
                                <w:sz w:val="20"/>
                                <w:szCs w:val="20"/>
                              </w:rPr>
                            </w:pPr>
                            <w:r w:rsidRPr="00BD3D48">
                              <w:rPr>
                                <w:color w:val="7F7F7F" w:themeColor="text1" w:themeTint="80"/>
                                <w:sz w:val="20"/>
                                <w:szCs w:val="20"/>
                              </w:rPr>
                              <w:t xml:space="preserve">Se debe incluir información detallada sobre cómo se recopilarán los datos correspondientes a los parámetros durante el proceso de monitoreo de la iniciativa de mitigación implementada, de acuerdo con la(s) metodología(s) y herramienta(s) aplicada(s). </w:t>
                            </w:r>
                          </w:p>
                          <w:p w14:paraId="00564637" w14:textId="1ED8B671" w:rsidR="00B07AEA" w:rsidRDefault="00BD3D48" w:rsidP="00BD3D48">
                            <w:pPr>
                              <w:rPr>
                                <w:color w:val="7F7F7F" w:themeColor="text1" w:themeTint="80"/>
                                <w:sz w:val="20"/>
                                <w:szCs w:val="20"/>
                              </w:rPr>
                            </w:pPr>
                            <w:r w:rsidRPr="00BD3D48">
                              <w:rPr>
                                <w:color w:val="7F7F7F" w:themeColor="text1" w:themeTint="80"/>
                                <w:sz w:val="20"/>
                                <w:szCs w:val="20"/>
                              </w:rPr>
                              <w:t>Para cada parámetro de deberá completar la información de la tabla, considerando indicar la(s) fuente(s) de datos que se utilizarán (ej. registros, facturas, etc.), incluyendo la justificación</w:t>
                            </w:r>
                            <w:r>
                              <w:rPr>
                                <w:color w:val="7F7F7F" w:themeColor="text1" w:themeTint="80"/>
                                <w:sz w:val="20"/>
                                <w:szCs w:val="20"/>
                              </w:rPr>
                              <w:t xml:space="preserve"> </w:t>
                            </w:r>
                            <w:r w:rsidRPr="00BD3D48">
                              <w:rPr>
                                <w:color w:val="7F7F7F" w:themeColor="text1" w:themeTint="80"/>
                                <w:sz w:val="20"/>
                                <w:szCs w:val="20"/>
                              </w:rPr>
                              <w:t>de las fuentes de datos que priman, el valor de cada parámetro determinado como una estimación de los datos que serán monitoreados durante el período de acreditación de la iniciativa de mitigación y que se utilizarán para calcular las reducciones o remociones de emisiones estimadas en la sección B.6.3. y B.6.4.</w:t>
                            </w:r>
                          </w:p>
                          <w:p w14:paraId="427AF308" w14:textId="73E8EF25" w:rsidR="00BD3D48" w:rsidRDefault="00BD3D48" w:rsidP="00BD3D48">
                            <w:pPr>
                              <w:rPr>
                                <w:color w:val="7F7F7F" w:themeColor="text1" w:themeTint="80"/>
                                <w:sz w:val="20"/>
                                <w:szCs w:val="20"/>
                              </w:rPr>
                            </w:pPr>
                            <w:r w:rsidRPr="007B7AFA">
                              <w:rPr>
                                <w:color w:val="7F7F7F" w:themeColor="text1" w:themeTint="80"/>
                                <w:sz w:val="20"/>
                                <w:szCs w:val="20"/>
                              </w:rPr>
                              <w:t>Para cada dato o parámetro se debe completar la tabla considerando que cuando se muestre una serie de datos, o valores múltiples se debe usar una tabla. Si es necesario, se pueden utilizar referencias a hojas de cálculo</w:t>
                            </w:r>
                            <w:r>
                              <w:rPr>
                                <w:color w:val="7F7F7F" w:themeColor="text1" w:themeTint="80"/>
                                <w:sz w:val="20"/>
                                <w:szCs w:val="20"/>
                              </w:rPr>
                              <w:t>.</w:t>
                            </w:r>
                          </w:p>
                          <w:p w14:paraId="78DB5FBA" w14:textId="411CDEAE" w:rsidR="00BD3D48" w:rsidRDefault="00BD3D48" w:rsidP="00BD3D48">
                            <w:pPr>
                              <w:rPr>
                                <w:color w:val="7F7F7F" w:themeColor="text1" w:themeTint="80"/>
                                <w:sz w:val="20"/>
                                <w:szCs w:val="20"/>
                              </w:rPr>
                            </w:pPr>
                            <w:r w:rsidRPr="00BD3D48">
                              <w:rPr>
                                <w:color w:val="7F7F7F" w:themeColor="text1" w:themeTint="80"/>
                                <w:sz w:val="20"/>
                                <w:szCs w:val="20"/>
                              </w:rPr>
                              <w:t>Se deberán incluir los procedimientos de control y aseguramiento de la calidad que se aplicarán, incluidos los procedimientos de calibración de equipos y sistemas cuando ello aplique.</w:t>
                            </w:r>
                          </w:p>
                          <w:p w14:paraId="37BDD236" w14:textId="20356FFA" w:rsidR="00BD3D48" w:rsidRPr="000331DC" w:rsidRDefault="00BD3D48" w:rsidP="00BD3D48">
                            <w:pPr>
                              <w:rPr>
                                <w:color w:val="7F7F7F" w:themeColor="text1" w:themeTint="80"/>
                                <w:sz w:val="20"/>
                                <w:szCs w:val="20"/>
                              </w:rPr>
                            </w:pPr>
                            <w:r w:rsidRPr="00183A15">
                              <w:rPr>
                                <w:color w:val="7F7F7F" w:themeColor="text1" w:themeTint="80"/>
                                <w:sz w:val="20"/>
                                <w:szCs w:val="20"/>
                              </w:rPr>
                              <w:t>Con respecto a la finalidad de los datos se debe elegir entre las siguientes opciones: cálculo de la línea de base, cálculo del escenario de proyecto u cálculo de fugas.</w:t>
                            </w:r>
                          </w:p>
                        </w:txbxContent>
                      </wps:txbx>
                      <wps:bodyPr rot="0" vert="horz" wrap="square" lIns="91440" tIns="45720" rIns="91440" bIns="45720" anchor="t" anchorCtr="0">
                        <a:spAutoFit/>
                      </wps:bodyPr>
                    </wps:wsp>
                  </a:graphicData>
                </a:graphic>
              </wp:inline>
            </w:drawing>
          </mc:Choice>
          <mc:Fallback>
            <w:pict>
              <v:shape w14:anchorId="1302CE7F" id="_x0000_s104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9i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q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S8qfYikCAABKBAAADgAAAAAAAAAAAAAAAAAuAgAAZHJzL2Uyb0Rv&#10;Yy54bWxQSwECLQAUAAYACAAAACEAIqHL5tsAAAAFAQAADwAAAAAAAAAAAAAAAACDBAAAZHJzL2Rv&#10;d25yZXYueG1sUEsFBgAAAAAEAAQA8wAAAIsFAAAAAA==&#10;" fillcolor="#f2f2f2 [3052]">
                <v:textbox style="mso-fit-shape-to-text:t">
                  <w:txbxContent>
                    <w:p w14:paraId="38145D91" w14:textId="77777777" w:rsidR="00B07AEA" w:rsidRPr="000331DC" w:rsidRDefault="00B07AEA" w:rsidP="00B07AE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4754D9E" w14:textId="0001D7AC" w:rsidR="00BD3D48" w:rsidRPr="00BD3D48" w:rsidRDefault="00BD3D48" w:rsidP="00BD3D48">
                      <w:pPr>
                        <w:rPr>
                          <w:color w:val="7F7F7F" w:themeColor="text1" w:themeTint="80"/>
                          <w:sz w:val="20"/>
                          <w:szCs w:val="20"/>
                        </w:rPr>
                      </w:pPr>
                      <w:r w:rsidRPr="00BD3D48">
                        <w:rPr>
                          <w:color w:val="7F7F7F" w:themeColor="text1" w:themeTint="80"/>
                          <w:sz w:val="20"/>
                          <w:szCs w:val="20"/>
                        </w:rPr>
                        <w:t xml:space="preserve">Se debe incluir información detallada sobre cómo se recopilarán los datos correspondientes a los parámetros durante el proceso de monitoreo de la iniciativa de mitigación implementada, de acuerdo con la(s) metodología(s) y herramienta(s) aplicada(s). </w:t>
                      </w:r>
                    </w:p>
                    <w:p w14:paraId="00564637" w14:textId="1ED8B671" w:rsidR="00B07AEA" w:rsidRDefault="00BD3D48" w:rsidP="00BD3D48">
                      <w:pPr>
                        <w:rPr>
                          <w:color w:val="7F7F7F" w:themeColor="text1" w:themeTint="80"/>
                          <w:sz w:val="20"/>
                          <w:szCs w:val="20"/>
                        </w:rPr>
                      </w:pPr>
                      <w:r w:rsidRPr="00BD3D48">
                        <w:rPr>
                          <w:color w:val="7F7F7F" w:themeColor="text1" w:themeTint="80"/>
                          <w:sz w:val="20"/>
                          <w:szCs w:val="20"/>
                        </w:rPr>
                        <w:t>Para cada parámetro de deberá completar la información de la tabla, considerando indicar la(s) fuente(s) de datos que se utilizarán (ej. registros, facturas, etc.), incluyendo la justificación</w:t>
                      </w:r>
                      <w:r>
                        <w:rPr>
                          <w:color w:val="7F7F7F" w:themeColor="text1" w:themeTint="80"/>
                          <w:sz w:val="20"/>
                          <w:szCs w:val="20"/>
                        </w:rPr>
                        <w:t xml:space="preserve"> </w:t>
                      </w:r>
                      <w:r w:rsidRPr="00BD3D48">
                        <w:rPr>
                          <w:color w:val="7F7F7F" w:themeColor="text1" w:themeTint="80"/>
                          <w:sz w:val="20"/>
                          <w:szCs w:val="20"/>
                        </w:rPr>
                        <w:t>de las fuentes de datos que priman, el valor de cada parámetro determinado como una estimación de los datos que serán monitoreados durante el período de acreditación de la iniciativa de mitigación y que se utilizarán para calcular las reducciones o remociones de emisiones estimadas en la sección B.6.3. y B.6.4.</w:t>
                      </w:r>
                    </w:p>
                    <w:p w14:paraId="427AF308" w14:textId="73E8EF25" w:rsidR="00BD3D48" w:rsidRDefault="00BD3D48" w:rsidP="00BD3D48">
                      <w:pPr>
                        <w:rPr>
                          <w:color w:val="7F7F7F" w:themeColor="text1" w:themeTint="80"/>
                          <w:sz w:val="20"/>
                          <w:szCs w:val="20"/>
                        </w:rPr>
                      </w:pPr>
                      <w:r w:rsidRPr="007B7AFA">
                        <w:rPr>
                          <w:color w:val="7F7F7F" w:themeColor="text1" w:themeTint="80"/>
                          <w:sz w:val="20"/>
                          <w:szCs w:val="20"/>
                        </w:rPr>
                        <w:t>Para cada dato o parámetro se debe completar la tabla considerando que cuando se muestre una serie de datos, o valores múltiples se debe usar una tabla. Si es necesario, se pueden utilizar referencias a hojas de cálculo</w:t>
                      </w:r>
                      <w:r>
                        <w:rPr>
                          <w:color w:val="7F7F7F" w:themeColor="text1" w:themeTint="80"/>
                          <w:sz w:val="20"/>
                          <w:szCs w:val="20"/>
                        </w:rPr>
                        <w:t>.</w:t>
                      </w:r>
                    </w:p>
                    <w:p w14:paraId="78DB5FBA" w14:textId="411CDEAE" w:rsidR="00BD3D48" w:rsidRDefault="00BD3D48" w:rsidP="00BD3D48">
                      <w:pPr>
                        <w:rPr>
                          <w:color w:val="7F7F7F" w:themeColor="text1" w:themeTint="80"/>
                          <w:sz w:val="20"/>
                          <w:szCs w:val="20"/>
                        </w:rPr>
                      </w:pPr>
                      <w:r w:rsidRPr="00BD3D48">
                        <w:rPr>
                          <w:color w:val="7F7F7F" w:themeColor="text1" w:themeTint="80"/>
                          <w:sz w:val="20"/>
                          <w:szCs w:val="20"/>
                        </w:rPr>
                        <w:t>Se deberán incluir los procedimientos de control y aseguramiento de la calidad que se aplicarán, incluidos los procedimientos de calibración de equipos y sistemas cuando ello aplique.</w:t>
                      </w:r>
                    </w:p>
                    <w:p w14:paraId="37BDD236" w14:textId="20356FFA" w:rsidR="00BD3D48" w:rsidRPr="000331DC" w:rsidRDefault="00BD3D48" w:rsidP="00BD3D48">
                      <w:pPr>
                        <w:rPr>
                          <w:color w:val="7F7F7F" w:themeColor="text1" w:themeTint="80"/>
                          <w:sz w:val="20"/>
                          <w:szCs w:val="20"/>
                        </w:rPr>
                      </w:pPr>
                      <w:r w:rsidRPr="00183A15">
                        <w:rPr>
                          <w:color w:val="7F7F7F" w:themeColor="text1" w:themeTint="80"/>
                          <w:sz w:val="20"/>
                          <w:szCs w:val="20"/>
                        </w:rPr>
                        <w:t>Con respecto a la finalidad de los datos se debe elegir entre las siguientes opciones: cálculo de la línea de base, cálculo del escenario de proyecto u cálculo de fugas.</w:t>
                      </w:r>
                    </w:p>
                  </w:txbxContent>
                </v:textbox>
                <w10:anchorlock/>
              </v:shape>
            </w:pict>
          </mc:Fallback>
        </mc:AlternateContent>
      </w:r>
    </w:p>
    <w:p w14:paraId="54B57057" w14:textId="77777777" w:rsidR="008368C6" w:rsidRPr="004E0CA6" w:rsidRDefault="008368C6" w:rsidP="008368C6">
      <w:pPr>
        <w:spacing w:after="0"/>
      </w:pPr>
    </w:p>
    <w:p w14:paraId="6DE61ED8" w14:textId="4DD21376" w:rsidR="008368C6" w:rsidRPr="008368C6" w:rsidRDefault="008368C6" w:rsidP="001D7B01">
      <w:pPr>
        <w:pStyle w:val="Ttulo4"/>
      </w:pPr>
      <w:r>
        <w:t>Otros elementos del plan de monitoreo</w:t>
      </w:r>
    </w:p>
    <w:p w14:paraId="3DD8EE2B" w14:textId="46FB8254" w:rsidR="00BD3D48" w:rsidRDefault="008368C6" w:rsidP="008368C6">
      <w:pPr>
        <w:spacing w:after="0"/>
      </w:pPr>
      <w:r>
        <w:t>&gt;&gt;</w:t>
      </w:r>
    </w:p>
    <w:p w14:paraId="17629C82" w14:textId="2C89DD79" w:rsidR="00BD3D48" w:rsidRDefault="00BD3D48" w:rsidP="008368C6">
      <w:pPr>
        <w:spacing w:after="0"/>
      </w:pPr>
      <w:r>
        <w:rPr>
          <w:noProof/>
        </w:rPr>
        <mc:AlternateContent>
          <mc:Choice Requires="wps">
            <w:drawing>
              <wp:inline distT="0" distB="0" distL="0" distR="0" wp14:anchorId="40022E05" wp14:editId="2EAC3F19">
                <wp:extent cx="6087110" cy="971550"/>
                <wp:effectExtent l="0" t="0" r="27940" b="19050"/>
                <wp:docPr id="4675827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1D474FC" w14:textId="77777777" w:rsidR="00BD3D48" w:rsidRPr="000331DC" w:rsidRDefault="00BD3D48" w:rsidP="00BD3D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98CE80" w14:textId="17A57AF4" w:rsidR="00BD3D48" w:rsidRPr="000331DC" w:rsidRDefault="00BD3D48" w:rsidP="00BD3D48">
                            <w:pPr>
                              <w:rPr>
                                <w:color w:val="7F7F7F" w:themeColor="text1" w:themeTint="80"/>
                                <w:sz w:val="20"/>
                                <w:szCs w:val="20"/>
                              </w:rPr>
                            </w:pPr>
                            <w:r w:rsidRPr="00BD3D48">
                              <w:rPr>
                                <w:color w:val="7F7F7F" w:themeColor="text1" w:themeTint="80"/>
                                <w:sz w:val="20"/>
                                <w:szCs w:val="20"/>
                              </w:rPr>
                              <w:t xml:space="preserve">En </w:t>
                            </w:r>
                            <w:r>
                              <w:rPr>
                                <w:color w:val="7F7F7F" w:themeColor="text1" w:themeTint="80"/>
                                <w:sz w:val="20"/>
                                <w:szCs w:val="20"/>
                              </w:rPr>
                              <w:t xml:space="preserve">el </w:t>
                            </w:r>
                            <w:r w:rsidRPr="00BD3D48">
                              <w:rPr>
                                <w:color w:val="7F7F7F" w:themeColor="text1" w:themeTint="80"/>
                                <w:sz w:val="20"/>
                                <w:szCs w:val="20"/>
                              </w:rPr>
                              <w:t>caso</w:t>
                            </w:r>
                            <w:r>
                              <w:rPr>
                                <w:color w:val="7F7F7F" w:themeColor="text1" w:themeTint="80"/>
                                <w:sz w:val="20"/>
                                <w:szCs w:val="20"/>
                              </w:rPr>
                              <w:t xml:space="preserve"> </w:t>
                            </w:r>
                            <w:r w:rsidRPr="00BD3D48">
                              <w:rPr>
                                <w:color w:val="7F7F7F" w:themeColor="text1" w:themeTint="80"/>
                                <w:sz w:val="20"/>
                                <w:szCs w:val="20"/>
                              </w:rPr>
                              <w:t>que los parámetros a monitorear de la sección B.7.1. se determinen mediante un enfoque de monitoreo diferente, se deberá proporcionar una descripción detallada de dicho enfoque, sin que</w:t>
                            </w:r>
                            <w:r>
                              <w:rPr>
                                <w:color w:val="7F7F7F" w:themeColor="text1" w:themeTint="80"/>
                                <w:sz w:val="20"/>
                                <w:szCs w:val="20"/>
                              </w:rPr>
                              <w:t xml:space="preserve"> ello</w:t>
                            </w:r>
                            <w:r w:rsidRPr="00BD3D48">
                              <w:rPr>
                                <w:color w:val="7F7F7F" w:themeColor="text1" w:themeTint="80"/>
                                <w:sz w:val="20"/>
                                <w:szCs w:val="20"/>
                              </w:rPr>
                              <w:t xml:space="preserve"> sustituya la obligatoriedad de diligenciar las secciones previas</w:t>
                            </w:r>
                            <w:r>
                              <w:rPr>
                                <w:color w:val="7F7F7F" w:themeColor="text1" w:themeTint="80"/>
                                <w:sz w:val="20"/>
                                <w:szCs w:val="20"/>
                              </w:rPr>
                              <w:t xml:space="preserve"> del DDP</w:t>
                            </w:r>
                            <w:r w:rsidRPr="00BD3D48">
                              <w:rPr>
                                <w:color w:val="7F7F7F" w:themeColor="text1" w:themeTint="80"/>
                                <w:sz w:val="20"/>
                                <w:szCs w:val="20"/>
                              </w:rPr>
                              <w:t xml:space="preserve"> referentes al monitoreo </w:t>
                            </w:r>
                            <w:r>
                              <w:rPr>
                                <w:color w:val="7F7F7F" w:themeColor="text1" w:themeTint="80"/>
                                <w:sz w:val="20"/>
                                <w:szCs w:val="20"/>
                              </w:rPr>
                              <w:t>de los parámetros.</w:t>
                            </w:r>
                          </w:p>
                        </w:txbxContent>
                      </wps:txbx>
                      <wps:bodyPr rot="0" vert="horz" wrap="square" lIns="91440" tIns="45720" rIns="91440" bIns="45720" anchor="t" anchorCtr="0">
                        <a:spAutoFit/>
                      </wps:bodyPr>
                    </wps:wsp>
                  </a:graphicData>
                </a:graphic>
              </wp:inline>
            </w:drawing>
          </mc:Choice>
          <mc:Fallback>
            <w:pict>
              <v:shape w14:anchorId="40022E05" id="_x0000_s104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3L088ikCAABKBAAADgAAAAAAAAAAAAAAAAAuAgAAZHJzL2Uyb0Rv&#10;Yy54bWxQSwECLQAUAAYACAAAACEAIqHL5tsAAAAFAQAADwAAAAAAAAAAAAAAAACDBAAAZHJzL2Rv&#10;d25yZXYueG1sUEsFBgAAAAAEAAQA8wAAAIsFAAAAAA==&#10;" fillcolor="#f2f2f2 [3052]">
                <v:textbox style="mso-fit-shape-to-text:t">
                  <w:txbxContent>
                    <w:p w14:paraId="41D474FC" w14:textId="77777777" w:rsidR="00BD3D48" w:rsidRPr="000331DC" w:rsidRDefault="00BD3D48" w:rsidP="00BD3D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98CE80" w14:textId="17A57AF4" w:rsidR="00BD3D48" w:rsidRPr="000331DC" w:rsidRDefault="00BD3D48" w:rsidP="00BD3D48">
                      <w:pPr>
                        <w:rPr>
                          <w:color w:val="7F7F7F" w:themeColor="text1" w:themeTint="80"/>
                          <w:sz w:val="20"/>
                          <w:szCs w:val="20"/>
                        </w:rPr>
                      </w:pPr>
                      <w:r w:rsidRPr="00BD3D48">
                        <w:rPr>
                          <w:color w:val="7F7F7F" w:themeColor="text1" w:themeTint="80"/>
                          <w:sz w:val="20"/>
                          <w:szCs w:val="20"/>
                        </w:rPr>
                        <w:t xml:space="preserve">En </w:t>
                      </w:r>
                      <w:r>
                        <w:rPr>
                          <w:color w:val="7F7F7F" w:themeColor="text1" w:themeTint="80"/>
                          <w:sz w:val="20"/>
                          <w:szCs w:val="20"/>
                        </w:rPr>
                        <w:t xml:space="preserve">el </w:t>
                      </w:r>
                      <w:r w:rsidRPr="00BD3D48">
                        <w:rPr>
                          <w:color w:val="7F7F7F" w:themeColor="text1" w:themeTint="80"/>
                          <w:sz w:val="20"/>
                          <w:szCs w:val="20"/>
                        </w:rPr>
                        <w:t>caso</w:t>
                      </w:r>
                      <w:r>
                        <w:rPr>
                          <w:color w:val="7F7F7F" w:themeColor="text1" w:themeTint="80"/>
                          <w:sz w:val="20"/>
                          <w:szCs w:val="20"/>
                        </w:rPr>
                        <w:t xml:space="preserve"> </w:t>
                      </w:r>
                      <w:r w:rsidRPr="00BD3D48">
                        <w:rPr>
                          <w:color w:val="7F7F7F" w:themeColor="text1" w:themeTint="80"/>
                          <w:sz w:val="20"/>
                          <w:szCs w:val="20"/>
                        </w:rPr>
                        <w:t>que los parámetros a monitorear de la sección B.7.1. se determinen mediante un enfoque de monitoreo diferente, se deberá proporcionar una descripción detallada de dicho enfoque, sin que</w:t>
                      </w:r>
                      <w:r>
                        <w:rPr>
                          <w:color w:val="7F7F7F" w:themeColor="text1" w:themeTint="80"/>
                          <w:sz w:val="20"/>
                          <w:szCs w:val="20"/>
                        </w:rPr>
                        <w:t xml:space="preserve"> ello</w:t>
                      </w:r>
                      <w:r w:rsidRPr="00BD3D48">
                        <w:rPr>
                          <w:color w:val="7F7F7F" w:themeColor="text1" w:themeTint="80"/>
                          <w:sz w:val="20"/>
                          <w:szCs w:val="20"/>
                        </w:rPr>
                        <w:t xml:space="preserve"> sustituya la obligatoriedad de diligenciar las secciones previas</w:t>
                      </w:r>
                      <w:r>
                        <w:rPr>
                          <w:color w:val="7F7F7F" w:themeColor="text1" w:themeTint="80"/>
                          <w:sz w:val="20"/>
                          <w:szCs w:val="20"/>
                        </w:rPr>
                        <w:t xml:space="preserve"> del DDP</w:t>
                      </w:r>
                      <w:r w:rsidRPr="00BD3D48">
                        <w:rPr>
                          <w:color w:val="7F7F7F" w:themeColor="text1" w:themeTint="80"/>
                          <w:sz w:val="20"/>
                          <w:szCs w:val="20"/>
                        </w:rPr>
                        <w:t xml:space="preserve"> referentes al monitoreo </w:t>
                      </w:r>
                      <w:r>
                        <w:rPr>
                          <w:color w:val="7F7F7F" w:themeColor="text1" w:themeTint="80"/>
                          <w:sz w:val="20"/>
                          <w:szCs w:val="20"/>
                        </w:rPr>
                        <w:t>de los parámetros.</w:t>
                      </w:r>
                    </w:p>
                  </w:txbxContent>
                </v:textbox>
                <w10:anchorlock/>
              </v:shape>
            </w:pict>
          </mc:Fallback>
        </mc:AlternateContent>
      </w:r>
    </w:p>
    <w:p w14:paraId="4B02B487" w14:textId="77777777" w:rsidR="00BD3D48" w:rsidRDefault="00BD3D48" w:rsidP="008368C6">
      <w:pPr>
        <w:spacing w:after="0"/>
      </w:pPr>
    </w:p>
    <w:p w14:paraId="6B4CB2BD" w14:textId="397D87F8" w:rsidR="008368C6" w:rsidRDefault="008368C6">
      <w:r>
        <w:br w:type="page"/>
      </w:r>
    </w:p>
    <w:p w14:paraId="1FD600A0" w14:textId="77777777" w:rsidR="004E0CA6" w:rsidRPr="008368C6" w:rsidRDefault="004E0CA6" w:rsidP="004E0CA6">
      <w:pPr>
        <w:spacing w:after="0"/>
      </w:pPr>
    </w:p>
    <w:p w14:paraId="58C866AE" w14:textId="40D00B91" w:rsidR="008368C6" w:rsidRDefault="00EC4834" w:rsidP="001D7B01">
      <w:pPr>
        <w:pStyle w:val="Ttulo2"/>
      </w:pPr>
      <w:bookmarkStart w:id="38" w:name="_Toc187691784"/>
      <w:r>
        <w:t xml:space="preserve">Información de la </w:t>
      </w:r>
      <w:r w:rsidR="006B1E83">
        <w:t>T</w:t>
      </w:r>
      <w:r>
        <w:t xml:space="preserve">emporalidad de la </w:t>
      </w:r>
      <w:r w:rsidR="006B1E83">
        <w:t>I</w:t>
      </w:r>
      <w:r>
        <w:t xml:space="preserve">niciativa de </w:t>
      </w:r>
      <w:r w:rsidR="006B1E83">
        <w:t>M</w:t>
      </w:r>
      <w:r>
        <w:t>itigación</w:t>
      </w:r>
      <w:bookmarkEnd w:id="38"/>
    </w:p>
    <w:p w14:paraId="027CCE19" w14:textId="1E511E34" w:rsidR="008368C6" w:rsidRDefault="00EC4834" w:rsidP="001D7B01">
      <w:pPr>
        <w:pStyle w:val="Ttulo3"/>
      </w:pPr>
      <w:bookmarkStart w:id="39" w:name="_Toc187691785"/>
      <w:r>
        <w:t>Fecha de inicio de</w:t>
      </w:r>
      <w:r w:rsidR="008368C6">
        <w:t xml:space="preserve"> la iniciativa de mitigación</w:t>
      </w:r>
      <w:bookmarkEnd w:id="39"/>
    </w:p>
    <w:p w14:paraId="0655FE51" w14:textId="1BB2D60C" w:rsidR="00BD3D48" w:rsidRDefault="008368C6" w:rsidP="00EC4834">
      <w:pPr>
        <w:spacing w:after="0"/>
        <w:ind w:left="708" w:hanging="708"/>
      </w:pPr>
      <w:r>
        <w:t>&gt;&gt;</w:t>
      </w:r>
    </w:p>
    <w:p w14:paraId="1CDDE641" w14:textId="694A49AA" w:rsidR="00BD3D48" w:rsidRDefault="00BD3D48" w:rsidP="00EC4834">
      <w:pPr>
        <w:spacing w:after="0"/>
        <w:ind w:left="708" w:hanging="708"/>
      </w:pPr>
      <w:r>
        <w:rPr>
          <w:noProof/>
        </w:rPr>
        <mc:AlternateContent>
          <mc:Choice Requires="wps">
            <w:drawing>
              <wp:inline distT="0" distB="0" distL="0" distR="0" wp14:anchorId="61F8F657" wp14:editId="270F63EA">
                <wp:extent cx="6087110" cy="971550"/>
                <wp:effectExtent l="0" t="0" r="27940" b="19050"/>
                <wp:docPr id="15553426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441A82D" w14:textId="77777777" w:rsidR="00BD3D48" w:rsidRPr="000331DC" w:rsidRDefault="00BD3D48" w:rsidP="00BD3D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5DD7A6D" w14:textId="7F272E7E" w:rsidR="00BD3D48" w:rsidRPr="000331DC" w:rsidRDefault="00E72390" w:rsidP="00E72390">
                            <w:pPr>
                              <w:rPr>
                                <w:color w:val="7F7F7F" w:themeColor="text1" w:themeTint="80"/>
                                <w:sz w:val="20"/>
                                <w:szCs w:val="20"/>
                              </w:rPr>
                            </w:pPr>
                            <w:r w:rsidRPr="00E72390">
                              <w:rPr>
                                <w:color w:val="7F7F7F" w:themeColor="text1" w:themeTint="80"/>
                                <w:sz w:val="20"/>
                                <w:szCs w:val="20"/>
                              </w:rPr>
                              <w:t xml:space="preserve">Se debe indicar la fecha de inicio de la iniciativa de mitigación, </w:t>
                            </w:r>
                            <w:r>
                              <w:rPr>
                                <w:color w:val="7F7F7F" w:themeColor="text1" w:themeTint="80"/>
                                <w:sz w:val="20"/>
                                <w:szCs w:val="20"/>
                              </w:rPr>
                              <w:t xml:space="preserve">presentándola </w:t>
                            </w:r>
                            <w:r w:rsidRPr="00E72390">
                              <w:rPr>
                                <w:color w:val="7F7F7F" w:themeColor="text1" w:themeTint="80"/>
                                <w:sz w:val="20"/>
                                <w:szCs w:val="20"/>
                              </w:rPr>
                              <w:t>en formato de día/mes/año, y describiendo en detalle cómo esta se ha determinado de acuerdo con la definición de fecha de inicio provista en el Estándar para la Certificación de Iniciativas de Mitigación COLCX. Para la sustentar la validez de la fecha se deberá indicar y proporcionar la evidencia correspondiente.</w:t>
                            </w:r>
                          </w:p>
                        </w:txbxContent>
                      </wps:txbx>
                      <wps:bodyPr rot="0" vert="horz" wrap="square" lIns="91440" tIns="45720" rIns="91440" bIns="45720" anchor="t" anchorCtr="0">
                        <a:spAutoFit/>
                      </wps:bodyPr>
                    </wps:wsp>
                  </a:graphicData>
                </a:graphic>
              </wp:inline>
            </w:drawing>
          </mc:Choice>
          <mc:Fallback>
            <w:pict>
              <v:shape w14:anchorId="61F8F657" id="_x0000_s104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IE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HoUI1FdQH5F8C9Nw4zLipQP7i5IBB7uk7uee&#10;WUGJ+qRRwFW2WIRNiMYiX87RsNee6trDNEeoknpKpuvWx+2J3Jp7FHonowYvlZxqxoGNJJ6WK2zE&#10;tR2jXn4B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DgpSBCkCAABKBAAADgAAAAAAAAAAAAAAAAAuAgAAZHJzL2Uyb0Rv&#10;Yy54bWxQSwECLQAUAAYACAAAACEAIqHL5tsAAAAFAQAADwAAAAAAAAAAAAAAAACDBAAAZHJzL2Rv&#10;d25yZXYueG1sUEsFBgAAAAAEAAQA8wAAAIsFAAAAAA==&#10;" fillcolor="#f2f2f2 [3052]">
                <v:textbox style="mso-fit-shape-to-text:t">
                  <w:txbxContent>
                    <w:p w14:paraId="2441A82D" w14:textId="77777777" w:rsidR="00BD3D48" w:rsidRPr="000331DC" w:rsidRDefault="00BD3D48" w:rsidP="00BD3D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5DD7A6D" w14:textId="7F272E7E" w:rsidR="00BD3D48" w:rsidRPr="000331DC" w:rsidRDefault="00E72390" w:rsidP="00E72390">
                      <w:pPr>
                        <w:rPr>
                          <w:color w:val="7F7F7F" w:themeColor="text1" w:themeTint="80"/>
                          <w:sz w:val="20"/>
                          <w:szCs w:val="20"/>
                        </w:rPr>
                      </w:pPr>
                      <w:r w:rsidRPr="00E72390">
                        <w:rPr>
                          <w:color w:val="7F7F7F" w:themeColor="text1" w:themeTint="80"/>
                          <w:sz w:val="20"/>
                          <w:szCs w:val="20"/>
                        </w:rPr>
                        <w:t xml:space="preserve">Se debe indicar la fecha de inicio de la iniciativa de mitigación, </w:t>
                      </w:r>
                      <w:r>
                        <w:rPr>
                          <w:color w:val="7F7F7F" w:themeColor="text1" w:themeTint="80"/>
                          <w:sz w:val="20"/>
                          <w:szCs w:val="20"/>
                        </w:rPr>
                        <w:t xml:space="preserve">presentándola </w:t>
                      </w:r>
                      <w:r w:rsidRPr="00E72390">
                        <w:rPr>
                          <w:color w:val="7F7F7F" w:themeColor="text1" w:themeTint="80"/>
                          <w:sz w:val="20"/>
                          <w:szCs w:val="20"/>
                        </w:rPr>
                        <w:t>en formato de día/mes/año, y describiendo en detalle cómo esta se ha determinado de acuerdo con la definición de fecha de inicio provista en el Estándar para la Certificación de Iniciativas de Mitigación COLCX. Para la sustentar la validez de la fecha se deberá indicar y proporcionar la evidencia correspondiente.</w:t>
                      </w:r>
                    </w:p>
                  </w:txbxContent>
                </v:textbox>
                <w10:anchorlock/>
              </v:shape>
            </w:pict>
          </mc:Fallback>
        </mc:AlternateContent>
      </w:r>
    </w:p>
    <w:p w14:paraId="14CD1470" w14:textId="77777777" w:rsidR="008368C6" w:rsidRDefault="008368C6" w:rsidP="008368C6">
      <w:pPr>
        <w:spacing w:after="0"/>
      </w:pPr>
    </w:p>
    <w:p w14:paraId="1A95BF87" w14:textId="5F4B1410" w:rsidR="008368C6" w:rsidRDefault="00AA06D1" w:rsidP="001D7B01">
      <w:pPr>
        <w:pStyle w:val="Ttulo3"/>
      </w:pPr>
      <w:bookmarkStart w:id="40" w:name="_Toc187691786"/>
      <w:r>
        <w:t>Vida útil esperada de la iniciativa de mitigación</w:t>
      </w:r>
      <w:bookmarkEnd w:id="40"/>
    </w:p>
    <w:p w14:paraId="4C46EBC8" w14:textId="77777777" w:rsidR="008368C6" w:rsidRDefault="008368C6" w:rsidP="008368C6">
      <w:pPr>
        <w:spacing w:after="0"/>
      </w:pPr>
      <w:r>
        <w:t>&gt;&gt;</w:t>
      </w:r>
    </w:p>
    <w:p w14:paraId="1D5B492E" w14:textId="17301C32" w:rsidR="00E72390" w:rsidRDefault="00E72390" w:rsidP="008368C6">
      <w:pPr>
        <w:spacing w:after="0"/>
      </w:pPr>
      <w:r>
        <w:rPr>
          <w:noProof/>
        </w:rPr>
        <mc:AlternateContent>
          <mc:Choice Requires="wps">
            <w:drawing>
              <wp:inline distT="0" distB="0" distL="0" distR="0" wp14:anchorId="2BB673AC" wp14:editId="1180483B">
                <wp:extent cx="6087110" cy="971550"/>
                <wp:effectExtent l="0" t="0" r="27940" b="19050"/>
                <wp:docPr id="17145535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7F25F30"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D151543" w14:textId="3C053C39" w:rsidR="00E72390" w:rsidRPr="000331DC" w:rsidRDefault="00E72390" w:rsidP="00E72390">
                            <w:pPr>
                              <w:rPr>
                                <w:color w:val="7F7F7F" w:themeColor="text1" w:themeTint="80"/>
                                <w:sz w:val="20"/>
                                <w:szCs w:val="20"/>
                              </w:rPr>
                            </w:pPr>
                            <w:r w:rsidRPr="00E72390">
                              <w:rPr>
                                <w:color w:val="7F7F7F" w:themeColor="text1" w:themeTint="80"/>
                                <w:sz w:val="20"/>
                                <w:szCs w:val="20"/>
                              </w:rPr>
                              <w:t>Se debe indicar cual es la vida operativa y/ técnica esperada de la iniciativa de mitigación, presentándola en años y meses.</w:t>
                            </w:r>
                            <w:r>
                              <w:rPr>
                                <w:color w:val="7F7F7F" w:themeColor="text1" w:themeTint="80"/>
                                <w:sz w:val="20"/>
                                <w:szCs w:val="20"/>
                              </w:rPr>
                              <w:t xml:space="preserve"> P</w:t>
                            </w:r>
                            <w:r w:rsidRPr="00E72390">
                              <w:rPr>
                                <w:color w:val="7F7F7F" w:themeColor="text1" w:themeTint="80"/>
                                <w:sz w:val="20"/>
                                <w:szCs w:val="20"/>
                              </w:rPr>
                              <w:t>ara la sustentar la validez de la fecha se deberá indicar y proporcionar la evidencia correspondiente.</w:t>
                            </w:r>
                          </w:p>
                        </w:txbxContent>
                      </wps:txbx>
                      <wps:bodyPr rot="0" vert="horz" wrap="square" lIns="91440" tIns="45720" rIns="91440" bIns="45720" anchor="t" anchorCtr="0">
                        <a:spAutoFit/>
                      </wps:bodyPr>
                    </wps:wsp>
                  </a:graphicData>
                </a:graphic>
              </wp:inline>
            </w:drawing>
          </mc:Choice>
          <mc:Fallback>
            <w:pict>
              <v:shape w14:anchorId="2BB673AC" id="_x0000_s104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DnUkMUqAgAASgQAAA4AAAAAAAAAAAAAAAAALgIAAGRycy9lMm9E&#10;b2MueG1sUEsBAi0AFAAGAAgAAAAhACKhy+bbAAAABQEAAA8AAAAAAAAAAAAAAAAAhAQAAGRycy9k&#10;b3ducmV2LnhtbFBLBQYAAAAABAAEAPMAAACMBQAAAAA=&#10;" fillcolor="#f2f2f2 [3052]">
                <v:textbox style="mso-fit-shape-to-text:t">
                  <w:txbxContent>
                    <w:p w14:paraId="27F25F30"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D151543" w14:textId="3C053C39" w:rsidR="00E72390" w:rsidRPr="000331DC" w:rsidRDefault="00E72390" w:rsidP="00E72390">
                      <w:pPr>
                        <w:rPr>
                          <w:color w:val="7F7F7F" w:themeColor="text1" w:themeTint="80"/>
                          <w:sz w:val="20"/>
                          <w:szCs w:val="20"/>
                        </w:rPr>
                      </w:pPr>
                      <w:r w:rsidRPr="00E72390">
                        <w:rPr>
                          <w:color w:val="7F7F7F" w:themeColor="text1" w:themeTint="80"/>
                          <w:sz w:val="20"/>
                          <w:szCs w:val="20"/>
                        </w:rPr>
                        <w:t>Se debe indicar cual es la vida operativa y/ técnica esperada de la iniciativa de mitigación, presentándola en años y meses.</w:t>
                      </w:r>
                      <w:r>
                        <w:rPr>
                          <w:color w:val="7F7F7F" w:themeColor="text1" w:themeTint="80"/>
                          <w:sz w:val="20"/>
                          <w:szCs w:val="20"/>
                        </w:rPr>
                        <w:t xml:space="preserve"> P</w:t>
                      </w:r>
                      <w:r w:rsidRPr="00E72390">
                        <w:rPr>
                          <w:color w:val="7F7F7F" w:themeColor="text1" w:themeTint="80"/>
                          <w:sz w:val="20"/>
                          <w:szCs w:val="20"/>
                        </w:rPr>
                        <w:t>ara la sustentar la validez de la fecha se deberá indicar y proporcionar la evidencia correspondiente.</w:t>
                      </w:r>
                    </w:p>
                  </w:txbxContent>
                </v:textbox>
                <w10:anchorlock/>
              </v:shape>
            </w:pict>
          </mc:Fallback>
        </mc:AlternateContent>
      </w:r>
    </w:p>
    <w:p w14:paraId="583E8457" w14:textId="728F5E23" w:rsidR="00AA06D1" w:rsidRDefault="00AA06D1" w:rsidP="001D7B01">
      <w:pPr>
        <w:pStyle w:val="Ttulo3"/>
      </w:pPr>
      <w:bookmarkStart w:id="41" w:name="_Toc187691787"/>
      <w:r>
        <w:t>Periodo de acreditación de la iniciativa de mitigación</w:t>
      </w:r>
      <w:bookmarkEnd w:id="41"/>
    </w:p>
    <w:p w14:paraId="35FCD6DA" w14:textId="2FE14194" w:rsidR="00AA06D1" w:rsidRDefault="00AA06D1" w:rsidP="001D7B01">
      <w:pPr>
        <w:pStyle w:val="Ttulo4"/>
      </w:pPr>
      <w:r>
        <w:t>Inicio y fin del periodo de acreditación</w:t>
      </w:r>
    </w:p>
    <w:p w14:paraId="7489B9EC" w14:textId="77777777" w:rsidR="00AA06D1" w:rsidRDefault="00AA06D1" w:rsidP="00AA06D1">
      <w:pPr>
        <w:spacing w:after="0"/>
      </w:pPr>
      <w:r>
        <w:t>&gt;&gt;</w:t>
      </w:r>
    </w:p>
    <w:p w14:paraId="57A16E4E" w14:textId="41E75670" w:rsidR="00E72390" w:rsidRDefault="00E72390" w:rsidP="00AA06D1">
      <w:pPr>
        <w:spacing w:after="0"/>
      </w:pPr>
      <w:r>
        <w:rPr>
          <w:noProof/>
        </w:rPr>
        <mc:AlternateContent>
          <mc:Choice Requires="wps">
            <w:drawing>
              <wp:inline distT="0" distB="0" distL="0" distR="0" wp14:anchorId="62EBD4C3" wp14:editId="0C4E2106">
                <wp:extent cx="6087110" cy="971550"/>
                <wp:effectExtent l="0" t="0" r="27940" b="19050"/>
                <wp:docPr id="15705707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8BF50C8"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E8AEA24" w14:textId="5543A1C4" w:rsidR="00E72390" w:rsidRPr="000331DC" w:rsidRDefault="00E72390" w:rsidP="00E72390">
                            <w:pPr>
                              <w:rPr>
                                <w:color w:val="7F7F7F" w:themeColor="text1" w:themeTint="80"/>
                                <w:sz w:val="20"/>
                                <w:szCs w:val="20"/>
                              </w:rPr>
                            </w:pPr>
                            <w:r w:rsidRPr="00E72390">
                              <w:rPr>
                                <w:color w:val="7F7F7F" w:themeColor="text1" w:themeTint="80"/>
                                <w:sz w:val="20"/>
                                <w:szCs w:val="20"/>
                              </w:rPr>
                              <w:t>Se debe indicar cual es la fecha esperada de inicio y de finalización del período de acreditación de la iniciativa de mitigación, presentándola en formato de día/mes/año.</w:t>
                            </w:r>
                          </w:p>
                        </w:txbxContent>
                      </wps:txbx>
                      <wps:bodyPr rot="0" vert="horz" wrap="square" lIns="91440" tIns="45720" rIns="91440" bIns="45720" anchor="t" anchorCtr="0">
                        <a:spAutoFit/>
                      </wps:bodyPr>
                    </wps:wsp>
                  </a:graphicData>
                </a:graphic>
              </wp:inline>
            </w:drawing>
          </mc:Choice>
          <mc:Fallback>
            <w:pict>
              <v:shape w14:anchorId="62EBD4C3" id="_x0000_s104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4z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ds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Otj/jMqAgAASgQAAA4AAAAAAAAAAAAAAAAALgIAAGRycy9lMm9E&#10;b2MueG1sUEsBAi0AFAAGAAgAAAAhACKhy+bbAAAABQEAAA8AAAAAAAAAAAAAAAAAhAQAAGRycy9k&#10;b3ducmV2LnhtbFBLBQYAAAAABAAEAPMAAACMBQAAAAA=&#10;" fillcolor="#f2f2f2 [3052]">
                <v:textbox style="mso-fit-shape-to-text:t">
                  <w:txbxContent>
                    <w:p w14:paraId="38BF50C8"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E8AEA24" w14:textId="5543A1C4" w:rsidR="00E72390" w:rsidRPr="000331DC" w:rsidRDefault="00E72390" w:rsidP="00E72390">
                      <w:pPr>
                        <w:rPr>
                          <w:color w:val="7F7F7F" w:themeColor="text1" w:themeTint="80"/>
                          <w:sz w:val="20"/>
                          <w:szCs w:val="20"/>
                        </w:rPr>
                      </w:pPr>
                      <w:r w:rsidRPr="00E72390">
                        <w:rPr>
                          <w:color w:val="7F7F7F" w:themeColor="text1" w:themeTint="80"/>
                          <w:sz w:val="20"/>
                          <w:szCs w:val="20"/>
                        </w:rPr>
                        <w:t>Se debe indicar cual es la fecha esperada de inicio y de finalización del período de acreditación de la iniciativa de mitigación, presentándola en formato de día/mes/año.</w:t>
                      </w:r>
                    </w:p>
                  </w:txbxContent>
                </v:textbox>
                <w10:anchorlock/>
              </v:shape>
            </w:pict>
          </mc:Fallback>
        </mc:AlternateContent>
      </w:r>
    </w:p>
    <w:p w14:paraId="78F74B00" w14:textId="3727ABDD" w:rsidR="00AA06D1" w:rsidRDefault="00AA06D1" w:rsidP="001D7B01">
      <w:pPr>
        <w:pStyle w:val="Ttulo4"/>
      </w:pPr>
      <w:r>
        <w:t>Duración del periodo de acreditación</w:t>
      </w:r>
    </w:p>
    <w:p w14:paraId="5B656185" w14:textId="77777777" w:rsidR="00AA06D1" w:rsidRDefault="00AA06D1" w:rsidP="00AA06D1">
      <w:pPr>
        <w:spacing w:after="0"/>
      </w:pPr>
      <w:r>
        <w:t>&gt;&gt;</w:t>
      </w:r>
    </w:p>
    <w:p w14:paraId="2F5AC905" w14:textId="72C1C60E" w:rsidR="00E72390" w:rsidRDefault="00E72390" w:rsidP="00AA06D1">
      <w:pPr>
        <w:spacing w:after="0"/>
      </w:pPr>
      <w:r>
        <w:rPr>
          <w:noProof/>
        </w:rPr>
        <w:lastRenderedPageBreak/>
        <mc:AlternateContent>
          <mc:Choice Requires="wps">
            <w:drawing>
              <wp:inline distT="0" distB="0" distL="0" distR="0" wp14:anchorId="0ED80DA9" wp14:editId="1190C891">
                <wp:extent cx="6087110" cy="971550"/>
                <wp:effectExtent l="0" t="0" r="27940" b="19050"/>
                <wp:docPr id="11168065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B9A8521"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1F1FA10" w14:textId="56ECD4CD" w:rsidR="00E72390" w:rsidRPr="000331DC" w:rsidRDefault="00E72390" w:rsidP="00E72390">
                            <w:pPr>
                              <w:rPr>
                                <w:color w:val="7F7F7F" w:themeColor="text1" w:themeTint="80"/>
                                <w:sz w:val="20"/>
                                <w:szCs w:val="20"/>
                              </w:rPr>
                            </w:pPr>
                            <w:r w:rsidRPr="00E72390">
                              <w:rPr>
                                <w:color w:val="7F7F7F" w:themeColor="text1" w:themeTint="80"/>
                                <w:sz w:val="20"/>
                                <w:szCs w:val="20"/>
                              </w:rPr>
                              <w:t xml:space="preserve">Se debe indicar cual es la </w:t>
                            </w:r>
                            <w:r>
                              <w:rPr>
                                <w:color w:val="7F7F7F" w:themeColor="text1" w:themeTint="80"/>
                                <w:sz w:val="20"/>
                                <w:szCs w:val="20"/>
                              </w:rPr>
                              <w:t>duración del periodo de acreditación</w:t>
                            </w:r>
                            <w:r w:rsidRPr="00E72390">
                              <w:rPr>
                                <w:color w:val="7F7F7F" w:themeColor="text1" w:themeTint="80"/>
                                <w:sz w:val="20"/>
                                <w:szCs w:val="20"/>
                              </w:rPr>
                              <w:t xml:space="preserve"> de la iniciativa de mitigación, </w:t>
                            </w:r>
                            <w:r>
                              <w:rPr>
                                <w:color w:val="7F7F7F" w:themeColor="text1" w:themeTint="80"/>
                                <w:sz w:val="20"/>
                                <w:szCs w:val="20"/>
                              </w:rPr>
                              <w:t>esperada en el programa, pre</w:t>
                            </w:r>
                            <w:r w:rsidRPr="00E72390">
                              <w:rPr>
                                <w:color w:val="7F7F7F" w:themeColor="text1" w:themeTint="80"/>
                                <w:sz w:val="20"/>
                                <w:szCs w:val="20"/>
                              </w:rPr>
                              <w:t>sentándola en años y meses</w:t>
                            </w:r>
                            <w:r>
                              <w:rPr>
                                <w:color w:val="7F7F7F" w:themeColor="text1" w:themeTint="80"/>
                                <w:sz w:val="20"/>
                                <w:szCs w:val="20"/>
                              </w:rPr>
                              <w:t xml:space="preserve">, y determinada de acuerdo con el </w:t>
                            </w:r>
                            <w:r w:rsidRPr="00E72390">
                              <w:rPr>
                                <w:color w:val="7F7F7F" w:themeColor="text1" w:themeTint="80"/>
                                <w:sz w:val="20"/>
                                <w:szCs w:val="20"/>
                              </w:rPr>
                              <w:t>Estándar para la Certificación de Iniciativas de Mitigación COLCX</w:t>
                            </w:r>
                            <w:r>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ED80DA9" id="_x0000_s105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Sd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vgh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BZuZJ0qAgAASgQAAA4AAAAAAAAAAAAAAAAALgIAAGRycy9lMm9E&#10;b2MueG1sUEsBAi0AFAAGAAgAAAAhACKhy+bbAAAABQEAAA8AAAAAAAAAAAAAAAAAhAQAAGRycy9k&#10;b3ducmV2LnhtbFBLBQYAAAAABAAEAPMAAACMBQAAAAA=&#10;" fillcolor="#f2f2f2 [3052]">
                <v:textbox style="mso-fit-shape-to-text:t">
                  <w:txbxContent>
                    <w:p w14:paraId="1B9A8521"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1F1FA10" w14:textId="56ECD4CD" w:rsidR="00E72390" w:rsidRPr="000331DC" w:rsidRDefault="00E72390" w:rsidP="00E72390">
                      <w:pPr>
                        <w:rPr>
                          <w:color w:val="7F7F7F" w:themeColor="text1" w:themeTint="80"/>
                          <w:sz w:val="20"/>
                          <w:szCs w:val="20"/>
                        </w:rPr>
                      </w:pPr>
                      <w:r w:rsidRPr="00E72390">
                        <w:rPr>
                          <w:color w:val="7F7F7F" w:themeColor="text1" w:themeTint="80"/>
                          <w:sz w:val="20"/>
                          <w:szCs w:val="20"/>
                        </w:rPr>
                        <w:t xml:space="preserve">Se debe indicar cual es la </w:t>
                      </w:r>
                      <w:r>
                        <w:rPr>
                          <w:color w:val="7F7F7F" w:themeColor="text1" w:themeTint="80"/>
                          <w:sz w:val="20"/>
                          <w:szCs w:val="20"/>
                        </w:rPr>
                        <w:t>duración del periodo de acreditación</w:t>
                      </w:r>
                      <w:r w:rsidRPr="00E72390">
                        <w:rPr>
                          <w:color w:val="7F7F7F" w:themeColor="text1" w:themeTint="80"/>
                          <w:sz w:val="20"/>
                          <w:szCs w:val="20"/>
                        </w:rPr>
                        <w:t xml:space="preserve"> de la iniciativa de mitigación, </w:t>
                      </w:r>
                      <w:r>
                        <w:rPr>
                          <w:color w:val="7F7F7F" w:themeColor="text1" w:themeTint="80"/>
                          <w:sz w:val="20"/>
                          <w:szCs w:val="20"/>
                        </w:rPr>
                        <w:t>esperada en el programa, pre</w:t>
                      </w:r>
                      <w:r w:rsidRPr="00E72390">
                        <w:rPr>
                          <w:color w:val="7F7F7F" w:themeColor="text1" w:themeTint="80"/>
                          <w:sz w:val="20"/>
                          <w:szCs w:val="20"/>
                        </w:rPr>
                        <w:t>sentándola en años y meses</w:t>
                      </w:r>
                      <w:r>
                        <w:rPr>
                          <w:color w:val="7F7F7F" w:themeColor="text1" w:themeTint="80"/>
                          <w:sz w:val="20"/>
                          <w:szCs w:val="20"/>
                        </w:rPr>
                        <w:t xml:space="preserve">, y determinada de acuerdo con el </w:t>
                      </w:r>
                      <w:r w:rsidRPr="00E72390">
                        <w:rPr>
                          <w:color w:val="7F7F7F" w:themeColor="text1" w:themeTint="80"/>
                          <w:sz w:val="20"/>
                          <w:szCs w:val="20"/>
                        </w:rPr>
                        <w:t>Estándar para la Certificación de Iniciativas de Mitigación COLCX</w:t>
                      </w:r>
                      <w:r>
                        <w:rPr>
                          <w:color w:val="7F7F7F" w:themeColor="text1" w:themeTint="80"/>
                          <w:sz w:val="20"/>
                          <w:szCs w:val="20"/>
                        </w:rPr>
                        <w:t>.</w:t>
                      </w:r>
                    </w:p>
                  </w:txbxContent>
                </v:textbox>
                <w10:anchorlock/>
              </v:shape>
            </w:pict>
          </mc:Fallback>
        </mc:AlternateContent>
      </w:r>
    </w:p>
    <w:p w14:paraId="7A9C034B" w14:textId="4C905F83" w:rsidR="00AA06D1" w:rsidRDefault="00AA06D1" w:rsidP="001D7B01">
      <w:pPr>
        <w:pStyle w:val="Ttulo2"/>
      </w:pPr>
      <w:bookmarkStart w:id="42" w:name="_Toc187691788"/>
      <w:r>
        <w:t>A</w:t>
      </w:r>
      <w:r w:rsidR="00E72390">
        <w:t xml:space="preserve">spectos </w:t>
      </w:r>
      <w:r w:rsidR="006B1E83">
        <w:t>A</w:t>
      </w:r>
      <w:r w:rsidR="00E72390">
        <w:t>mbientales</w:t>
      </w:r>
      <w:bookmarkEnd w:id="42"/>
    </w:p>
    <w:p w14:paraId="3B6A94A1" w14:textId="19AF5C2A" w:rsidR="00AA06D1" w:rsidRDefault="00AA06D1" w:rsidP="001D7B01">
      <w:pPr>
        <w:pStyle w:val="Ttulo3"/>
      </w:pPr>
      <w:bookmarkStart w:id="43" w:name="_Toc187691789"/>
      <w:r>
        <w:t>Análisis de impactos ambientales</w:t>
      </w:r>
      <w:bookmarkEnd w:id="43"/>
    </w:p>
    <w:p w14:paraId="35239EDF" w14:textId="77777777" w:rsidR="00AA06D1" w:rsidRDefault="00AA06D1" w:rsidP="00AA06D1">
      <w:pPr>
        <w:spacing w:after="0"/>
        <w:ind w:left="708" w:hanging="708"/>
      </w:pPr>
      <w:r>
        <w:t>&gt;&gt;</w:t>
      </w:r>
    </w:p>
    <w:p w14:paraId="2A9A2084" w14:textId="1B74C4AA" w:rsidR="00E72390" w:rsidRDefault="00E72390" w:rsidP="00AA06D1">
      <w:pPr>
        <w:spacing w:after="0"/>
        <w:ind w:left="708" w:hanging="708"/>
      </w:pPr>
      <w:r>
        <w:rPr>
          <w:noProof/>
        </w:rPr>
        <mc:AlternateContent>
          <mc:Choice Requires="wps">
            <w:drawing>
              <wp:inline distT="0" distB="0" distL="0" distR="0" wp14:anchorId="69A95EAF" wp14:editId="21A250DE">
                <wp:extent cx="6087110" cy="971550"/>
                <wp:effectExtent l="0" t="0" r="27940" b="19050"/>
                <wp:docPr id="85932157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1470535"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C9F86E4" w14:textId="2C43147B" w:rsidR="00E72390" w:rsidRPr="000331DC" w:rsidRDefault="00DC1F9B" w:rsidP="00DC1F9B">
                            <w:pPr>
                              <w:rPr>
                                <w:color w:val="7F7F7F" w:themeColor="text1" w:themeTint="80"/>
                                <w:sz w:val="20"/>
                                <w:szCs w:val="20"/>
                              </w:rPr>
                            </w:pPr>
                            <w:r w:rsidRPr="00DC1F9B">
                              <w:rPr>
                                <w:color w:val="7F7F7F" w:themeColor="text1" w:themeTint="80"/>
                                <w:sz w:val="20"/>
                                <w:szCs w:val="20"/>
                              </w:rPr>
                              <w:t>De deberá proporcionar un resumen de los impactos ambientales de la iniciativa de mitigación que hayan sido analizados, suministrando referencias a toda la documentación y soportes relacionados.</w:t>
                            </w:r>
                          </w:p>
                        </w:txbxContent>
                      </wps:txbx>
                      <wps:bodyPr rot="0" vert="horz" wrap="square" lIns="91440" tIns="45720" rIns="91440" bIns="45720" anchor="t" anchorCtr="0">
                        <a:spAutoFit/>
                      </wps:bodyPr>
                    </wps:wsp>
                  </a:graphicData>
                </a:graphic>
              </wp:inline>
            </w:drawing>
          </mc:Choice>
          <mc:Fallback>
            <w:pict>
              <v:shape w14:anchorId="69A95EAF" id="_x0000_s105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QprKQIAAEo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EuKNPCDIH0F9RHFtzANNy4jXjqwvygZcLBL6n7u&#10;mRWUqE8aG7jKFouwCdFY5Ms5GvbaU117mOYIVVJPyXTd+rg9UVtzj43eydiDFyYnzjiwUcTTcoWN&#10;uLZj1MsvYPMb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xNkKaykCAABKBAAADgAAAAAAAAAAAAAAAAAuAgAAZHJzL2Uyb0Rv&#10;Yy54bWxQSwECLQAUAAYACAAAACEAIqHL5tsAAAAFAQAADwAAAAAAAAAAAAAAAACDBAAAZHJzL2Rv&#10;d25yZXYueG1sUEsFBgAAAAAEAAQA8wAAAIsFAAAAAA==&#10;" fillcolor="#f2f2f2 [3052]">
                <v:textbox style="mso-fit-shape-to-text:t">
                  <w:txbxContent>
                    <w:p w14:paraId="31470535"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C9F86E4" w14:textId="2C43147B" w:rsidR="00E72390" w:rsidRPr="000331DC" w:rsidRDefault="00DC1F9B" w:rsidP="00DC1F9B">
                      <w:pPr>
                        <w:rPr>
                          <w:color w:val="7F7F7F" w:themeColor="text1" w:themeTint="80"/>
                          <w:sz w:val="20"/>
                          <w:szCs w:val="20"/>
                        </w:rPr>
                      </w:pPr>
                      <w:r w:rsidRPr="00DC1F9B">
                        <w:rPr>
                          <w:color w:val="7F7F7F" w:themeColor="text1" w:themeTint="80"/>
                          <w:sz w:val="20"/>
                          <w:szCs w:val="20"/>
                        </w:rPr>
                        <w:t>De deberá proporcionar un resumen de los impactos ambientales de la iniciativa de mitigación que hayan sido analizados, suministrando referencias a toda la documentación y soportes relacionados.</w:t>
                      </w:r>
                    </w:p>
                  </w:txbxContent>
                </v:textbox>
                <w10:anchorlock/>
              </v:shape>
            </w:pict>
          </mc:Fallback>
        </mc:AlternateContent>
      </w:r>
    </w:p>
    <w:p w14:paraId="40A26A08" w14:textId="5783E297" w:rsidR="00AA06D1" w:rsidRDefault="00AA06D1" w:rsidP="001D7B01">
      <w:pPr>
        <w:pStyle w:val="Ttulo3"/>
      </w:pPr>
      <w:bookmarkStart w:id="44" w:name="_Toc187691790"/>
      <w:r>
        <w:t>Evaluación y manejo de impactos ambientales</w:t>
      </w:r>
      <w:bookmarkEnd w:id="44"/>
    </w:p>
    <w:p w14:paraId="41043BE1" w14:textId="77777777" w:rsidR="00AA06D1" w:rsidRDefault="00AA06D1" w:rsidP="00AA06D1">
      <w:pPr>
        <w:spacing w:after="0"/>
        <w:ind w:left="708" w:hanging="708"/>
      </w:pPr>
      <w:r>
        <w:t>&gt;&gt;</w:t>
      </w:r>
    </w:p>
    <w:p w14:paraId="33E64E47" w14:textId="7B978EB3" w:rsidR="00DC1F9B" w:rsidRDefault="00DC1F9B" w:rsidP="00AA06D1">
      <w:pPr>
        <w:spacing w:after="0"/>
        <w:ind w:left="708" w:hanging="708"/>
      </w:pPr>
      <w:r>
        <w:rPr>
          <w:noProof/>
        </w:rPr>
        <mc:AlternateContent>
          <mc:Choice Requires="wps">
            <w:drawing>
              <wp:inline distT="0" distB="0" distL="0" distR="0" wp14:anchorId="004A5A2C" wp14:editId="3F720840">
                <wp:extent cx="6087110" cy="971550"/>
                <wp:effectExtent l="0" t="0" r="27940" b="19050"/>
                <wp:docPr id="13787660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97FAD66" w14:textId="77777777" w:rsidR="00DC1F9B" w:rsidRPr="000331DC" w:rsidRDefault="00DC1F9B" w:rsidP="00DC1F9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22C0016" w14:textId="0A8EF503" w:rsidR="00DC1F9B" w:rsidRPr="000331DC" w:rsidRDefault="006E7649" w:rsidP="006E7649">
                            <w:pPr>
                              <w:rPr>
                                <w:color w:val="7F7F7F" w:themeColor="text1" w:themeTint="80"/>
                                <w:sz w:val="20"/>
                                <w:szCs w:val="20"/>
                              </w:rPr>
                            </w:pPr>
                            <w:r w:rsidRPr="006E7649">
                              <w:rPr>
                                <w:color w:val="7F7F7F" w:themeColor="text1" w:themeTint="80"/>
                                <w:sz w:val="20"/>
                                <w:szCs w:val="20"/>
                              </w:rPr>
                              <w:t>Se deberá proporcionar una descripción de los mecanismos aplicados para la gestión de los impactos ambientales identificados; dentro de los mecanismos se consideran la Evaluación de Impacto Ambiental (EIA), el Plan de Manejo Ambiental o cualquier otro instrumento relacionado; en cualquiera d</w:t>
                            </w:r>
                            <w:r>
                              <w:rPr>
                                <w:color w:val="7F7F7F" w:themeColor="text1" w:themeTint="80"/>
                                <w:sz w:val="20"/>
                                <w:szCs w:val="20"/>
                              </w:rPr>
                              <w:t>e</w:t>
                            </w:r>
                            <w:r w:rsidRPr="006E7649">
                              <w:rPr>
                                <w:color w:val="7F7F7F" w:themeColor="text1" w:themeTint="80"/>
                                <w:sz w:val="20"/>
                                <w:szCs w:val="20"/>
                              </w:rPr>
                              <w:t xml:space="preserve"> los casos, se deberá suministrar la documentación de referencia, de acuerdo con las disposiciones aplicables de los requisitos del país.</w:t>
                            </w:r>
                          </w:p>
                        </w:txbxContent>
                      </wps:txbx>
                      <wps:bodyPr rot="0" vert="horz" wrap="square" lIns="91440" tIns="45720" rIns="91440" bIns="45720" anchor="t" anchorCtr="0">
                        <a:spAutoFit/>
                      </wps:bodyPr>
                    </wps:wsp>
                  </a:graphicData>
                </a:graphic>
              </wp:inline>
            </w:drawing>
          </mc:Choice>
          <mc:Fallback>
            <w:pict>
              <v:shape w14:anchorId="004A5A2C" id="_x0000_s105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8wfIqikCAABKBAAADgAAAAAAAAAAAAAAAAAuAgAAZHJzL2Uyb0Rv&#10;Yy54bWxQSwECLQAUAAYACAAAACEAIqHL5tsAAAAFAQAADwAAAAAAAAAAAAAAAACDBAAAZHJzL2Rv&#10;d25yZXYueG1sUEsFBgAAAAAEAAQA8wAAAIsFAAAAAA==&#10;" fillcolor="#f2f2f2 [3052]">
                <v:textbox style="mso-fit-shape-to-text:t">
                  <w:txbxContent>
                    <w:p w14:paraId="397FAD66" w14:textId="77777777" w:rsidR="00DC1F9B" w:rsidRPr="000331DC" w:rsidRDefault="00DC1F9B" w:rsidP="00DC1F9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22C0016" w14:textId="0A8EF503" w:rsidR="00DC1F9B" w:rsidRPr="000331DC" w:rsidRDefault="006E7649" w:rsidP="006E7649">
                      <w:pPr>
                        <w:rPr>
                          <w:color w:val="7F7F7F" w:themeColor="text1" w:themeTint="80"/>
                          <w:sz w:val="20"/>
                          <w:szCs w:val="20"/>
                        </w:rPr>
                      </w:pPr>
                      <w:r w:rsidRPr="006E7649">
                        <w:rPr>
                          <w:color w:val="7F7F7F" w:themeColor="text1" w:themeTint="80"/>
                          <w:sz w:val="20"/>
                          <w:szCs w:val="20"/>
                        </w:rPr>
                        <w:t>Se deberá proporcionar una descripción de los mecanismos aplicados para la gestión de los impactos ambientales identificados; dentro de los mecanismos se consideran la Evaluación de Impacto Ambiental (EIA), el Plan de Manejo Ambiental o cualquier otro instrumento relacionado; en cualquiera d</w:t>
                      </w:r>
                      <w:r>
                        <w:rPr>
                          <w:color w:val="7F7F7F" w:themeColor="text1" w:themeTint="80"/>
                          <w:sz w:val="20"/>
                          <w:szCs w:val="20"/>
                        </w:rPr>
                        <w:t>e</w:t>
                      </w:r>
                      <w:r w:rsidRPr="006E7649">
                        <w:rPr>
                          <w:color w:val="7F7F7F" w:themeColor="text1" w:themeTint="80"/>
                          <w:sz w:val="20"/>
                          <w:szCs w:val="20"/>
                        </w:rPr>
                        <w:t xml:space="preserve"> los casos, se deberá suministrar la documentación de referencia, de acuerdo con las disposiciones aplicables de los requisitos del país.</w:t>
                      </w:r>
                    </w:p>
                  </w:txbxContent>
                </v:textbox>
                <w10:anchorlock/>
              </v:shape>
            </w:pict>
          </mc:Fallback>
        </mc:AlternateContent>
      </w:r>
    </w:p>
    <w:p w14:paraId="511A4C74" w14:textId="4233FD7D" w:rsidR="0081119E" w:rsidRDefault="0081119E" w:rsidP="001D7B01">
      <w:pPr>
        <w:pStyle w:val="Ttulo3"/>
      </w:pPr>
      <w:bookmarkStart w:id="45" w:name="_Toc176420881"/>
      <w:bookmarkStart w:id="46" w:name="_Toc187691791"/>
      <w:r>
        <w:t>Adaptación al cambio climático</w:t>
      </w:r>
      <w:bookmarkEnd w:id="45"/>
      <w:bookmarkEnd w:id="46"/>
    </w:p>
    <w:p w14:paraId="40D94584" w14:textId="77777777" w:rsidR="0081119E" w:rsidRDefault="0081119E" w:rsidP="0081119E">
      <w:pPr>
        <w:spacing w:after="0"/>
        <w:ind w:left="708" w:hanging="708"/>
      </w:pPr>
      <w:r>
        <w:t>&gt;&gt;</w:t>
      </w:r>
    </w:p>
    <w:p w14:paraId="6A4CAB4C" w14:textId="77777777" w:rsidR="0081119E" w:rsidRDefault="0081119E" w:rsidP="0081119E">
      <w:pPr>
        <w:spacing w:after="0"/>
        <w:ind w:left="708" w:hanging="708"/>
      </w:pPr>
      <w:r>
        <w:rPr>
          <w:noProof/>
        </w:rPr>
        <mc:AlternateContent>
          <mc:Choice Requires="wps">
            <w:drawing>
              <wp:inline distT="0" distB="0" distL="0" distR="0" wp14:anchorId="35007032" wp14:editId="6CDCFD49">
                <wp:extent cx="6087110" cy="971550"/>
                <wp:effectExtent l="0" t="0" r="27940" b="19050"/>
                <wp:docPr id="7684876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CF617E2" w14:textId="77777777" w:rsidR="0081119E" w:rsidRPr="000331DC" w:rsidRDefault="0081119E" w:rsidP="0081119E">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7FEF963" w14:textId="77777777" w:rsidR="0081119E" w:rsidRDefault="0081119E" w:rsidP="0081119E">
                            <w:pPr>
                              <w:rPr>
                                <w:color w:val="7F7F7F" w:themeColor="text1" w:themeTint="80"/>
                                <w:sz w:val="20"/>
                                <w:szCs w:val="20"/>
                              </w:rPr>
                            </w:pPr>
                            <w:r>
                              <w:rPr>
                                <w:color w:val="7F7F7F" w:themeColor="text1" w:themeTint="80"/>
                                <w:sz w:val="20"/>
                                <w:szCs w:val="20"/>
                              </w:rPr>
                              <w:t xml:space="preserve">Provee un análisis de como las actividades de proyecto contribuyen a mecanismos para adaptarse al cambio climático de acuerdo con las políticas y estrategias vigentes del área de influencia del proyecto. Indique para las actividades como los resultados de la implementación de la actividad reducen riesgos por crisis climática y mejora n la resiliencia en el área. </w:t>
                            </w:r>
                          </w:p>
                          <w:p w14:paraId="0BB24554" w14:textId="77777777" w:rsidR="0081119E" w:rsidRPr="000331DC" w:rsidRDefault="0081119E" w:rsidP="0081119E">
                            <w:pPr>
                              <w:rPr>
                                <w:color w:val="7F7F7F" w:themeColor="text1" w:themeTint="80"/>
                                <w:sz w:val="20"/>
                                <w:szCs w:val="20"/>
                              </w:rPr>
                            </w:pPr>
                            <w:r>
                              <w:rPr>
                                <w:color w:val="7F7F7F" w:themeColor="text1" w:themeTint="80"/>
                                <w:sz w:val="20"/>
                                <w:szCs w:val="20"/>
                              </w:rPr>
                              <w:t>Finalmente, relacione medios, indicadores y frecuencias para monitorear y evaluar el resultado de la implementación de estas acciones.</w:t>
                            </w:r>
                          </w:p>
                        </w:txbxContent>
                      </wps:txbx>
                      <wps:bodyPr rot="0" vert="horz" wrap="square" lIns="91440" tIns="45720" rIns="91440" bIns="45720" anchor="t" anchorCtr="0">
                        <a:spAutoFit/>
                      </wps:bodyPr>
                    </wps:wsp>
                  </a:graphicData>
                </a:graphic>
              </wp:inline>
            </w:drawing>
          </mc:Choice>
          <mc:Fallback>
            <w:pict>
              <v:shape w14:anchorId="35007032" id="_x0000_s105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Zc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vgx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CGwplwqAgAASgQAAA4AAAAAAAAAAAAAAAAALgIAAGRycy9lMm9E&#10;b2MueG1sUEsBAi0AFAAGAAgAAAAhACKhy+bbAAAABQEAAA8AAAAAAAAAAAAAAAAAhAQAAGRycy9k&#10;b3ducmV2LnhtbFBLBQYAAAAABAAEAPMAAACMBQAAAAA=&#10;" fillcolor="#f2f2f2 [3052]">
                <v:textbox style="mso-fit-shape-to-text:t">
                  <w:txbxContent>
                    <w:p w14:paraId="2CF617E2" w14:textId="77777777" w:rsidR="0081119E" w:rsidRPr="000331DC" w:rsidRDefault="0081119E" w:rsidP="0081119E">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7FEF963" w14:textId="77777777" w:rsidR="0081119E" w:rsidRDefault="0081119E" w:rsidP="0081119E">
                      <w:pPr>
                        <w:rPr>
                          <w:color w:val="7F7F7F" w:themeColor="text1" w:themeTint="80"/>
                          <w:sz w:val="20"/>
                          <w:szCs w:val="20"/>
                        </w:rPr>
                      </w:pPr>
                      <w:r>
                        <w:rPr>
                          <w:color w:val="7F7F7F" w:themeColor="text1" w:themeTint="80"/>
                          <w:sz w:val="20"/>
                          <w:szCs w:val="20"/>
                        </w:rPr>
                        <w:t xml:space="preserve">Provee un análisis de como las actividades de proyecto contribuyen a mecanismos para adaptarse al cambio climático de acuerdo con las políticas y estrategias vigentes del área de influencia del proyecto. Indique para las actividades como los resultados de la implementación de la actividad reducen riesgos por crisis climática y mejora n la resiliencia en el área. </w:t>
                      </w:r>
                    </w:p>
                    <w:p w14:paraId="0BB24554" w14:textId="77777777" w:rsidR="0081119E" w:rsidRPr="000331DC" w:rsidRDefault="0081119E" w:rsidP="0081119E">
                      <w:pPr>
                        <w:rPr>
                          <w:color w:val="7F7F7F" w:themeColor="text1" w:themeTint="80"/>
                          <w:sz w:val="20"/>
                          <w:szCs w:val="20"/>
                        </w:rPr>
                      </w:pPr>
                      <w:r>
                        <w:rPr>
                          <w:color w:val="7F7F7F" w:themeColor="text1" w:themeTint="80"/>
                          <w:sz w:val="20"/>
                          <w:szCs w:val="20"/>
                        </w:rPr>
                        <w:t>Finalmente, relacione medios, indicadores y frecuencias para monitorear y evaluar el resultado de la implementación de estas acciones.</w:t>
                      </w:r>
                    </w:p>
                  </w:txbxContent>
                </v:textbox>
                <w10:anchorlock/>
              </v:shape>
            </w:pict>
          </mc:Fallback>
        </mc:AlternateContent>
      </w:r>
    </w:p>
    <w:p w14:paraId="17DB6164" w14:textId="11DD5900" w:rsidR="00AA06D1" w:rsidRDefault="00AA06D1" w:rsidP="001D7B01">
      <w:pPr>
        <w:pStyle w:val="Ttulo2"/>
      </w:pPr>
      <w:bookmarkStart w:id="47" w:name="_Toc187691792"/>
      <w:r>
        <w:lastRenderedPageBreak/>
        <w:t>A</w:t>
      </w:r>
      <w:r w:rsidR="006E7649">
        <w:t>spectos Sociales</w:t>
      </w:r>
      <w:bookmarkEnd w:id="47"/>
    </w:p>
    <w:p w14:paraId="24C501D5" w14:textId="1AC381C4" w:rsidR="00AA06D1" w:rsidRDefault="00AF068D" w:rsidP="001D7B01">
      <w:pPr>
        <w:pStyle w:val="Ttulo3"/>
      </w:pPr>
      <w:bookmarkStart w:id="48" w:name="_Toc187691793"/>
      <w:r>
        <w:t xml:space="preserve">Aspectos de la consulta con partes </w:t>
      </w:r>
      <w:r w:rsidRPr="001D7B01">
        <w:t>interesadas</w:t>
      </w:r>
      <w:bookmarkEnd w:id="48"/>
    </w:p>
    <w:p w14:paraId="2C5B2E8A" w14:textId="77777777" w:rsidR="00AA06D1" w:rsidRDefault="00AA06D1" w:rsidP="00AA06D1">
      <w:pPr>
        <w:spacing w:after="0"/>
        <w:ind w:left="708" w:hanging="708"/>
      </w:pPr>
      <w:r>
        <w:t>&gt;&gt;</w:t>
      </w:r>
    </w:p>
    <w:p w14:paraId="74360BBF" w14:textId="4E6EBA8C" w:rsidR="006E7649" w:rsidRDefault="006E7649" w:rsidP="00AA06D1">
      <w:pPr>
        <w:spacing w:after="0"/>
        <w:ind w:left="708" w:hanging="708"/>
      </w:pPr>
      <w:r>
        <w:rPr>
          <w:noProof/>
        </w:rPr>
        <mc:AlternateContent>
          <mc:Choice Requires="wps">
            <w:drawing>
              <wp:inline distT="0" distB="0" distL="0" distR="0" wp14:anchorId="08F773F7" wp14:editId="18287BD0">
                <wp:extent cx="6087110" cy="971550"/>
                <wp:effectExtent l="0" t="0" r="27940" b="19050"/>
                <wp:docPr id="5785792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60D5430" w14:textId="77777777" w:rsidR="006E7649" w:rsidRPr="000331DC" w:rsidRDefault="006E7649" w:rsidP="006E7649">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6AF4B1F" w14:textId="55849840" w:rsidR="00077BD7" w:rsidRPr="00077BD7" w:rsidRDefault="00077BD7" w:rsidP="00077BD7">
                            <w:pPr>
                              <w:rPr>
                                <w:color w:val="7F7F7F" w:themeColor="text1" w:themeTint="80"/>
                                <w:sz w:val="20"/>
                                <w:szCs w:val="20"/>
                              </w:rPr>
                            </w:pPr>
                            <w:r w:rsidRPr="00077BD7">
                              <w:rPr>
                                <w:color w:val="7F7F7F" w:themeColor="text1" w:themeTint="80"/>
                                <w:sz w:val="20"/>
                                <w:szCs w:val="20"/>
                              </w:rPr>
                              <w:t>Se deberán describir los mecanismos y procesos empleados para la realización de la consulta a las partes interesadas, y explicar cómo se cumpli</w:t>
                            </w:r>
                            <w:r>
                              <w:rPr>
                                <w:color w:val="7F7F7F" w:themeColor="text1" w:themeTint="80"/>
                                <w:sz w:val="20"/>
                                <w:szCs w:val="20"/>
                              </w:rPr>
                              <w:t xml:space="preserve">ó con </w:t>
                            </w:r>
                            <w:r w:rsidRPr="00077BD7">
                              <w:rPr>
                                <w:color w:val="7F7F7F" w:themeColor="text1" w:themeTint="80"/>
                                <w:sz w:val="20"/>
                                <w:szCs w:val="20"/>
                              </w:rPr>
                              <w:t xml:space="preserve">las provisiones definidas en la Guía para la Consulta a las Partes Interesadas COLCX. </w:t>
                            </w:r>
                          </w:p>
                          <w:p w14:paraId="7863AAB2" w14:textId="5B04CC99" w:rsidR="006E7649" w:rsidRPr="000331DC" w:rsidRDefault="00077BD7" w:rsidP="00077BD7">
                            <w:pPr>
                              <w:rPr>
                                <w:color w:val="7F7F7F" w:themeColor="text1" w:themeTint="80"/>
                                <w:sz w:val="20"/>
                                <w:szCs w:val="20"/>
                              </w:rPr>
                            </w:pPr>
                            <w:r>
                              <w:rPr>
                                <w:color w:val="7F7F7F" w:themeColor="text1" w:themeTint="80"/>
                                <w:sz w:val="20"/>
                                <w:szCs w:val="20"/>
                              </w:rPr>
                              <w:t>T</w:t>
                            </w:r>
                            <w:r w:rsidRPr="00077BD7">
                              <w:rPr>
                                <w:color w:val="7F7F7F" w:themeColor="text1" w:themeTint="80"/>
                                <w:sz w:val="20"/>
                                <w:szCs w:val="20"/>
                              </w:rPr>
                              <w:t>ambién se deberá suministrar un resumen de cómo fue(ron) realizada(s) la(s) consulta(s), incluyendo el alcance de la consulta, el grupo de interesados ​​que participaron, los medios para invitar a los interesados con la evidencia de que se enviaron invitaciones, la información puesta a disposición de las partes interesadas y los impactos positivos y negativos directos identificados y cómo se abordan desde la iniciativa de mitigación.</w:t>
                            </w:r>
                          </w:p>
                        </w:txbxContent>
                      </wps:txbx>
                      <wps:bodyPr rot="0" vert="horz" wrap="square" lIns="91440" tIns="45720" rIns="91440" bIns="45720" anchor="t" anchorCtr="0">
                        <a:spAutoFit/>
                      </wps:bodyPr>
                    </wps:wsp>
                  </a:graphicData>
                </a:graphic>
              </wp:inline>
            </w:drawing>
          </mc:Choice>
          <mc:Fallback>
            <w:pict>
              <v:shape w14:anchorId="08F773F7" id="_x0000_s105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EgajSwqAgAASgQAAA4AAAAAAAAAAAAAAAAALgIAAGRycy9lMm9E&#10;b2MueG1sUEsBAi0AFAAGAAgAAAAhACKhy+bbAAAABQEAAA8AAAAAAAAAAAAAAAAAhAQAAGRycy9k&#10;b3ducmV2LnhtbFBLBQYAAAAABAAEAPMAAACMBQAAAAA=&#10;" fillcolor="#f2f2f2 [3052]">
                <v:textbox style="mso-fit-shape-to-text:t">
                  <w:txbxContent>
                    <w:p w14:paraId="760D5430" w14:textId="77777777" w:rsidR="006E7649" w:rsidRPr="000331DC" w:rsidRDefault="006E7649" w:rsidP="006E7649">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6AF4B1F" w14:textId="55849840" w:rsidR="00077BD7" w:rsidRPr="00077BD7" w:rsidRDefault="00077BD7" w:rsidP="00077BD7">
                      <w:pPr>
                        <w:rPr>
                          <w:color w:val="7F7F7F" w:themeColor="text1" w:themeTint="80"/>
                          <w:sz w:val="20"/>
                          <w:szCs w:val="20"/>
                        </w:rPr>
                      </w:pPr>
                      <w:r w:rsidRPr="00077BD7">
                        <w:rPr>
                          <w:color w:val="7F7F7F" w:themeColor="text1" w:themeTint="80"/>
                          <w:sz w:val="20"/>
                          <w:szCs w:val="20"/>
                        </w:rPr>
                        <w:t>Se deberán describir los mecanismos y procesos empleados para la realización de la consulta a las partes interesadas, y explicar cómo se cumpli</w:t>
                      </w:r>
                      <w:r>
                        <w:rPr>
                          <w:color w:val="7F7F7F" w:themeColor="text1" w:themeTint="80"/>
                          <w:sz w:val="20"/>
                          <w:szCs w:val="20"/>
                        </w:rPr>
                        <w:t xml:space="preserve">ó con </w:t>
                      </w:r>
                      <w:r w:rsidRPr="00077BD7">
                        <w:rPr>
                          <w:color w:val="7F7F7F" w:themeColor="text1" w:themeTint="80"/>
                          <w:sz w:val="20"/>
                          <w:szCs w:val="20"/>
                        </w:rPr>
                        <w:t xml:space="preserve">las provisiones definidas en la Guía para la Consulta a las Partes Interesadas COLCX. </w:t>
                      </w:r>
                    </w:p>
                    <w:p w14:paraId="7863AAB2" w14:textId="5B04CC99" w:rsidR="006E7649" w:rsidRPr="000331DC" w:rsidRDefault="00077BD7" w:rsidP="00077BD7">
                      <w:pPr>
                        <w:rPr>
                          <w:color w:val="7F7F7F" w:themeColor="text1" w:themeTint="80"/>
                          <w:sz w:val="20"/>
                          <w:szCs w:val="20"/>
                        </w:rPr>
                      </w:pPr>
                      <w:r>
                        <w:rPr>
                          <w:color w:val="7F7F7F" w:themeColor="text1" w:themeTint="80"/>
                          <w:sz w:val="20"/>
                          <w:szCs w:val="20"/>
                        </w:rPr>
                        <w:t>T</w:t>
                      </w:r>
                      <w:r w:rsidRPr="00077BD7">
                        <w:rPr>
                          <w:color w:val="7F7F7F" w:themeColor="text1" w:themeTint="80"/>
                          <w:sz w:val="20"/>
                          <w:szCs w:val="20"/>
                        </w:rPr>
                        <w:t>ambién se deberá suministrar un resumen de cómo fue(ron) realizada(s) la(s) consulta(s), incluyendo el alcance de la consulta, el grupo de interesados ​​que participaron, los medios para invitar a los interesados con la evidencia de que se enviaron invitaciones, la información puesta a disposición de las partes interesadas y los impactos positivos y negativos directos identificados y cómo se abordan desde la iniciativa de mitigación.</w:t>
                      </w:r>
                    </w:p>
                  </w:txbxContent>
                </v:textbox>
                <w10:anchorlock/>
              </v:shape>
            </w:pict>
          </mc:Fallback>
        </mc:AlternateContent>
      </w:r>
    </w:p>
    <w:p w14:paraId="632BB6D7" w14:textId="0A9BFB73" w:rsidR="00AA06D1" w:rsidRDefault="00AF068D" w:rsidP="001D7B01">
      <w:pPr>
        <w:pStyle w:val="Ttulo3"/>
      </w:pPr>
      <w:bookmarkStart w:id="49" w:name="_Toc187691794"/>
      <w:r>
        <w:t>Tratamiento a los comentarios de las partes interesadas</w:t>
      </w:r>
      <w:bookmarkEnd w:id="49"/>
    </w:p>
    <w:p w14:paraId="197B14EE" w14:textId="77777777" w:rsidR="00AA06D1" w:rsidRDefault="00AA06D1" w:rsidP="00AA06D1">
      <w:pPr>
        <w:spacing w:after="0"/>
        <w:ind w:left="708" w:hanging="708"/>
      </w:pPr>
      <w:r>
        <w:t>&gt;&gt;</w:t>
      </w:r>
    </w:p>
    <w:p w14:paraId="200C36EC" w14:textId="71E8C3F3" w:rsidR="008368C6" w:rsidRDefault="00077BD7" w:rsidP="008368C6">
      <w:pPr>
        <w:spacing w:after="0"/>
        <w:rPr>
          <w:lang w:val="es-GT"/>
        </w:rPr>
      </w:pPr>
      <w:r>
        <w:rPr>
          <w:noProof/>
        </w:rPr>
        <mc:AlternateContent>
          <mc:Choice Requires="wps">
            <w:drawing>
              <wp:inline distT="0" distB="0" distL="0" distR="0" wp14:anchorId="09B22636" wp14:editId="12708C82">
                <wp:extent cx="6087110" cy="971550"/>
                <wp:effectExtent l="0" t="0" r="27940" b="19050"/>
                <wp:docPr id="17127391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8DAD911"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DD72D24" w14:textId="701A6E98" w:rsidR="00077BD7" w:rsidRPr="00077BD7" w:rsidRDefault="00077BD7" w:rsidP="00077BD7">
                            <w:pPr>
                              <w:rPr>
                                <w:color w:val="7F7F7F" w:themeColor="text1" w:themeTint="80"/>
                                <w:sz w:val="20"/>
                                <w:szCs w:val="20"/>
                              </w:rPr>
                            </w:pPr>
                            <w:r w:rsidRPr="00077BD7">
                              <w:rPr>
                                <w:color w:val="7F7F7F" w:themeColor="text1" w:themeTint="80"/>
                                <w:sz w:val="20"/>
                                <w:szCs w:val="20"/>
                              </w:rPr>
                              <w:t xml:space="preserve">Se deberá presentar un resumen de los comentarios recibidos durante la consulta con las partes interesadas, describiendo la naturaleza de estas (ej. quejas, reclamos, solicitudes, </w:t>
                            </w:r>
                            <w:r w:rsidR="0089237E" w:rsidRPr="00077BD7">
                              <w:rPr>
                                <w:color w:val="7F7F7F" w:themeColor="text1" w:themeTint="80"/>
                                <w:sz w:val="20"/>
                                <w:szCs w:val="20"/>
                              </w:rPr>
                              <w:t>etc.</w:t>
                            </w:r>
                            <w:r w:rsidRPr="00077BD7">
                              <w:rPr>
                                <w:color w:val="7F7F7F" w:themeColor="text1" w:themeTint="80"/>
                                <w:sz w:val="20"/>
                                <w:szCs w:val="20"/>
                              </w:rPr>
                              <w:t xml:space="preserve">). </w:t>
                            </w:r>
                          </w:p>
                          <w:p w14:paraId="0AB26D77" w14:textId="3E5C67EF" w:rsidR="00077BD7" w:rsidRPr="000331DC" w:rsidRDefault="00077BD7" w:rsidP="00077BD7">
                            <w:pPr>
                              <w:rPr>
                                <w:color w:val="7F7F7F" w:themeColor="text1" w:themeTint="80"/>
                                <w:sz w:val="20"/>
                                <w:szCs w:val="20"/>
                              </w:rPr>
                            </w:pPr>
                            <w:r w:rsidRPr="00077BD7">
                              <w:rPr>
                                <w:color w:val="7F7F7F" w:themeColor="text1" w:themeTint="80"/>
                                <w:sz w:val="20"/>
                                <w:szCs w:val="20"/>
                              </w:rPr>
                              <w:t>Igualmente se debe indicar cómo se han tenido en cuenta los comentarios de las partes interesadas locales, incluida una justificación del porque no se atendieron comentarios</w:t>
                            </w:r>
                            <w:r>
                              <w:rPr>
                                <w:color w:val="7F7F7F" w:themeColor="text1" w:themeTint="80"/>
                                <w:sz w:val="20"/>
                                <w:szCs w:val="20"/>
                              </w:rPr>
                              <w:t xml:space="preserve"> (cuando ello aplique)</w:t>
                            </w:r>
                            <w:r w:rsidRPr="00077BD7">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9B22636" id="_x0000_s105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ePa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vgp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Jqt49oqAgAASgQAAA4AAAAAAAAAAAAAAAAALgIAAGRycy9lMm9E&#10;b2MueG1sUEsBAi0AFAAGAAgAAAAhACKhy+bbAAAABQEAAA8AAAAAAAAAAAAAAAAAhAQAAGRycy9k&#10;b3ducmV2LnhtbFBLBQYAAAAABAAEAPMAAACMBQAAAAA=&#10;" fillcolor="#f2f2f2 [3052]">
                <v:textbox style="mso-fit-shape-to-text:t">
                  <w:txbxContent>
                    <w:p w14:paraId="68DAD911"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DD72D24" w14:textId="701A6E98" w:rsidR="00077BD7" w:rsidRPr="00077BD7" w:rsidRDefault="00077BD7" w:rsidP="00077BD7">
                      <w:pPr>
                        <w:rPr>
                          <w:color w:val="7F7F7F" w:themeColor="text1" w:themeTint="80"/>
                          <w:sz w:val="20"/>
                          <w:szCs w:val="20"/>
                        </w:rPr>
                      </w:pPr>
                      <w:r w:rsidRPr="00077BD7">
                        <w:rPr>
                          <w:color w:val="7F7F7F" w:themeColor="text1" w:themeTint="80"/>
                          <w:sz w:val="20"/>
                          <w:szCs w:val="20"/>
                        </w:rPr>
                        <w:t xml:space="preserve">Se deberá presentar un resumen de los comentarios recibidos durante la consulta con las partes interesadas, describiendo la naturaleza de estas (ej. quejas, reclamos, solicitudes, </w:t>
                      </w:r>
                      <w:r w:rsidR="0089237E" w:rsidRPr="00077BD7">
                        <w:rPr>
                          <w:color w:val="7F7F7F" w:themeColor="text1" w:themeTint="80"/>
                          <w:sz w:val="20"/>
                          <w:szCs w:val="20"/>
                        </w:rPr>
                        <w:t>etc.</w:t>
                      </w:r>
                      <w:r w:rsidRPr="00077BD7">
                        <w:rPr>
                          <w:color w:val="7F7F7F" w:themeColor="text1" w:themeTint="80"/>
                          <w:sz w:val="20"/>
                          <w:szCs w:val="20"/>
                        </w:rPr>
                        <w:t xml:space="preserve">). </w:t>
                      </w:r>
                    </w:p>
                    <w:p w14:paraId="0AB26D77" w14:textId="3E5C67EF" w:rsidR="00077BD7" w:rsidRPr="000331DC" w:rsidRDefault="00077BD7" w:rsidP="00077BD7">
                      <w:pPr>
                        <w:rPr>
                          <w:color w:val="7F7F7F" w:themeColor="text1" w:themeTint="80"/>
                          <w:sz w:val="20"/>
                          <w:szCs w:val="20"/>
                        </w:rPr>
                      </w:pPr>
                      <w:r w:rsidRPr="00077BD7">
                        <w:rPr>
                          <w:color w:val="7F7F7F" w:themeColor="text1" w:themeTint="80"/>
                          <w:sz w:val="20"/>
                          <w:szCs w:val="20"/>
                        </w:rPr>
                        <w:t>Igualmente se debe indicar cómo se han tenido en cuenta los comentarios de las partes interesadas locales, incluida una justificación del porque no se atendieron comentarios</w:t>
                      </w:r>
                      <w:r>
                        <w:rPr>
                          <w:color w:val="7F7F7F" w:themeColor="text1" w:themeTint="80"/>
                          <w:sz w:val="20"/>
                          <w:szCs w:val="20"/>
                        </w:rPr>
                        <w:t xml:space="preserve"> (cuando ello aplique)</w:t>
                      </w:r>
                      <w:r w:rsidRPr="00077BD7">
                        <w:rPr>
                          <w:color w:val="7F7F7F" w:themeColor="text1" w:themeTint="80"/>
                          <w:sz w:val="20"/>
                          <w:szCs w:val="20"/>
                        </w:rPr>
                        <w:t>.</w:t>
                      </w:r>
                    </w:p>
                  </w:txbxContent>
                </v:textbox>
                <w10:anchorlock/>
              </v:shape>
            </w:pict>
          </mc:Fallback>
        </mc:AlternateContent>
      </w:r>
    </w:p>
    <w:p w14:paraId="49223CC1" w14:textId="1EBF05B0" w:rsidR="002E2F27" w:rsidRDefault="002E2F27" w:rsidP="002E2F27">
      <w:pPr>
        <w:pStyle w:val="Ttulo3"/>
      </w:pPr>
      <w:bookmarkStart w:id="50" w:name="_Toc187691795"/>
      <w:r>
        <w:t xml:space="preserve">Análisis de impactos </w:t>
      </w:r>
      <w:r>
        <w:t>sociales</w:t>
      </w:r>
      <w:bookmarkEnd w:id="50"/>
    </w:p>
    <w:p w14:paraId="0DC7662F" w14:textId="77777777" w:rsidR="002E2F27" w:rsidRDefault="002E2F27" w:rsidP="002E2F27">
      <w:pPr>
        <w:spacing w:after="0"/>
        <w:ind w:left="708" w:hanging="708"/>
      </w:pPr>
      <w:r>
        <w:t>&gt;&gt;</w:t>
      </w:r>
    </w:p>
    <w:p w14:paraId="35A7D0BF" w14:textId="77777777" w:rsidR="002E2F27" w:rsidRDefault="002E2F27" w:rsidP="002E2F27">
      <w:pPr>
        <w:spacing w:after="0"/>
        <w:ind w:left="708" w:hanging="708"/>
      </w:pPr>
      <w:r>
        <w:rPr>
          <w:noProof/>
        </w:rPr>
        <mc:AlternateContent>
          <mc:Choice Requires="wps">
            <w:drawing>
              <wp:inline distT="0" distB="0" distL="0" distR="0" wp14:anchorId="020007A8" wp14:editId="56326A75">
                <wp:extent cx="6087110" cy="971550"/>
                <wp:effectExtent l="0" t="0" r="27940" b="19050"/>
                <wp:docPr id="108640990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26ECF5E" w14:textId="77777777" w:rsidR="002E2F27" w:rsidRPr="000331DC" w:rsidRDefault="002E2F27" w:rsidP="002E2F2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0163652" w14:textId="6C326064" w:rsidR="002E2F27" w:rsidRPr="000331DC" w:rsidRDefault="002E2F27" w:rsidP="002E2F27">
                            <w:pPr>
                              <w:rPr>
                                <w:color w:val="7F7F7F" w:themeColor="text1" w:themeTint="80"/>
                                <w:sz w:val="20"/>
                                <w:szCs w:val="20"/>
                              </w:rPr>
                            </w:pPr>
                            <w:r w:rsidRPr="00DC1F9B">
                              <w:rPr>
                                <w:color w:val="7F7F7F" w:themeColor="text1" w:themeTint="80"/>
                                <w:sz w:val="20"/>
                                <w:szCs w:val="20"/>
                              </w:rPr>
                              <w:t xml:space="preserve">De deberá proporcionar un resumen de los impactos </w:t>
                            </w:r>
                            <w:r>
                              <w:rPr>
                                <w:color w:val="7F7F7F" w:themeColor="text1" w:themeTint="80"/>
                                <w:sz w:val="20"/>
                                <w:szCs w:val="20"/>
                              </w:rPr>
                              <w:t>sociales</w:t>
                            </w:r>
                            <w:r w:rsidRPr="00DC1F9B">
                              <w:rPr>
                                <w:color w:val="7F7F7F" w:themeColor="text1" w:themeTint="80"/>
                                <w:sz w:val="20"/>
                                <w:szCs w:val="20"/>
                              </w:rPr>
                              <w:t xml:space="preserve"> de la iniciativa de mitigación que hayan sido analizados, suministrando referencias a toda la documentación y soportes relacionados.</w:t>
                            </w:r>
                          </w:p>
                        </w:txbxContent>
                      </wps:txbx>
                      <wps:bodyPr rot="0" vert="horz" wrap="square" lIns="91440" tIns="45720" rIns="91440" bIns="45720" anchor="t" anchorCtr="0">
                        <a:spAutoFit/>
                      </wps:bodyPr>
                    </wps:wsp>
                  </a:graphicData>
                </a:graphic>
              </wp:inline>
            </w:drawing>
          </mc:Choice>
          <mc:Fallback>
            <w:pict>
              <v:shape w14:anchorId="020007A8" id="_x0000_s105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6ZE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8s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AfHpkQqAgAASgQAAA4AAAAAAAAAAAAAAAAALgIAAGRycy9lMm9E&#10;b2MueG1sUEsBAi0AFAAGAAgAAAAhACKhy+bbAAAABQEAAA8AAAAAAAAAAAAAAAAAhAQAAGRycy9k&#10;b3ducmV2LnhtbFBLBQYAAAAABAAEAPMAAACMBQAAAAA=&#10;" fillcolor="#f2f2f2 [3052]">
                <v:textbox style="mso-fit-shape-to-text:t">
                  <w:txbxContent>
                    <w:p w14:paraId="726ECF5E" w14:textId="77777777" w:rsidR="002E2F27" w:rsidRPr="000331DC" w:rsidRDefault="002E2F27" w:rsidP="002E2F2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0163652" w14:textId="6C326064" w:rsidR="002E2F27" w:rsidRPr="000331DC" w:rsidRDefault="002E2F27" w:rsidP="002E2F27">
                      <w:pPr>
                        <w:rPr>
                          <w:color w:val="7F7F7F" w:themeColor="text1" w:themeTint="80"/>
                          <w:sz w:val="20"/>
                          <w:szCs w:val="20"/>
                        </w:rPr>
                      </w:pPr>
                      <w:r w:rsidRPr="00DC1F9B">
                        <w:rPr>
                          <w:color w:val="7F7F7F" w:themeColor="text1" w:themeTint="80"/>
                          <w:sz w:val="20"/>
                          <w:szCs w:val="20"/>
                        </w:rPr>
                        <w:t xml:space="preserve">De deberá proporcionar un resumen de los impactos </w:t>
                      </w:r>
                      <w:r>
                        <w:rPr>
                          <w:color w:val="7F7F7F" w:themeColor="text1" w:themeTint="80"/>
                          <w:sz w:val="20"/>
                          <w:szCs w:val="20"/>
                        </w:rPr>
                        <w:t>sociales</w:t>
                      </w:r>
                      <w:r w:rsidRPr="00DC1F9B">
                        <w:rPr>
                          <w:color w:val="7F7F7F" w:themeColor="text1" w:themeTint="80"/>
                          <w:sz w:val="20"/>
                          <w:szCs w:val="20"/>
                        </w:rPr>
                        <w:t xml:space="preserve"> de la iniciativa de mitigación que hayan sido analizados, suministrando referencias a toda la documentación y soportes relacionados.</w:t>
                      </w:r>
                    </w:p>
                  </w:txbxContent>
                </v:textbox>
                <w10:anchorlock/>
              </v:shape>
            </w:pict>
          </mc:Fallback>
        </mc:AlternateContent>
      </w:r>
    </w:p>
    <w:p w14:paraId="3AE1E80A" w14:textId="77777777" w:rsidR="002E2F27" w:rsidRDefault="002E2F27"/>
    <w:p w14:paraId="12415542" w14:textId="41F46BDE" w:rsidR="00AF068D" w:rsidRDefault="00AF068D" w:rsidP="002E2F27">
      <w:pPr>
        <w:pStyle w:val="Ttulo3"/>
      </w:pPr>
      <w:r>
        <w:br w:type="page"/>
      </w:r>
      <w:bookmarkStart w:id="51" w:name="_Toc187691796"/>
      <w:r w:rsidR="002E2F27">
        <w:lastRenderedPageBreak/>
        <w:t>Evaluación y manejo de impactos ambientales</w:t>
      </w:r>
      <w:bookmarkEnd w:id="51"/>
    </w:p>
    <w:p w14:paraId="4DB229E8" w14:textId="77777777" w:rsidR="002E2F27" w:rsidRDefault="002E2F27" w:rsidP="002E2F27">
      <w:pPr>
        <w:spacing w:after="0"/>
        <w:ind w:left="708" w:hanging="708"/>
      </w:pPr>
      <w:r>
        <w:t>&gt;&gt;</w:t>
      </w:r>
    </w:p>
    <w:p w14:paraId="46FE8BA9" w14:textId="77777777" w:rsidR="002E2F27" w:rsidRDefault="002E2F27" w:rsidP="002E2F27">
      <w:pPr>
        <w:spacing w:after="0"/>
        <w:ind w:left="708" w:hanging="708"/>
      </w:pPr>
      <w:r>
        <w:rPr>
          <w:noProof/>
        </w:rPr>
        <mc:AlternateContent>
          <mc:Choice Requires="wps">
            <w:drawing>
              <wp:inline distT="0" distB="0" distL="0" distR="0" wp14:anchorId="2E40BF31" wp14:editId="04F38AC1">
                <wp:extent cx="6087110" cy="971550"/>
                <wp:effectExtent l="0" t="0" r="27940" b="19050"/>
                <wp:docPr id="98490826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11FCBE2" w14:textId="77777777" w:rsidR="002E2F27" w:rsidRPr="000331DC" w:rsidRDefault="002E2F27" w:rsidP="002E2F2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BDD3F32" w14:textId="7B4042AB" w:rsidR="002E2F27" w:rsidRPr="000331DC" w:rsidRDefault="002E2F27" w:rsidP="002E2F27">
                            <w:pPr>
                              <w:rPr>
                                <w:color w:val="7F7F7F" w:themeColor="text1" w:themeTint="80"/>
                                <w:sz w:val="20"/>
                                <w:szCs w:val="20"/>
                              </w:rPr>
                            </w:pPr>
                            <w:r w:rsidRPr="006E7649">
                              <w:rPr>
                                <w:color w:val="7F7F7F" w:themeColor="text1" w:themeTint="80"/>
                                <w:sz w:val="20"/>
                                <w:szCs w:val="20"/>
                              </w:rPr>
                              <w:t xml:space="preserve">Se deberá proporcionar una descripción de los mecanismos aplicados para la gestión de los impactos </w:t>
                            </w:r>
                            <w:r w:rsidR="00410E8D">
                              <w:rPr>
                                <w:color w:val="7F7F7F" w:themeColor="text1" w:themeTint="80"/>
                                <w:sz w:val="20"/>
                                <w:szCs w:val="20"/>
                              </w:rPr>
                              <w:t>sociales</w:t>
                            </w:r>
                            <w:r w:rsidRPr="006E7649">
                              <w:rPr>
                                <w:color w:val="7F7F7F" w:themeColor="text1" w:themeTint="80"/>
                                <w:sz w:val="20"/>
                                <w:szCs w:val="20"/>
                              </w:rPr>
                              <w:t xml:space="preserve"> identificados; dentro de los mecanismos se consideran la Evaluación </w:t>
                            </w:r>
                            <w:r w:rsidR="00410E8D">
                              <w:rPr>
                                <w:color w:val="7F7F7F" w:themeColor="text1" w:themeTint="80"/>
                                <w:sz w:val="20"/>
                                <w:szCs w:val="20"/>
                              </w:rPr>
                              <w:t>Social Participativa</w:t>
                            </w:r>
                            <w:r w:rsidRPr="006E7649">
                              <w:rPr>
                                <w:color w:val="7F7F7F" w:themeColor="text1" w:themeTint="80"/>
                                <w:sz w:val="20"/>
                                <w:szCs w:val="20"/>
                              </w:rPr>
                              <w:t xml:space="preserve"> o cualquier otro instrumento relacionado; en cualquiera d</w:t>
                            </w:r>
                            <w:r>
                              <w:rPr>
                                <w:color w:val="7F7F7F" w:themeColor="text1" w:themeTint="80"/>
                                <w:sz w:val="20"/>
                                <w:szCs w:val="20"/>
                              </w:rPr>
                              <w:t>e</w:t>
                            </w:r>
                            <w:r w:rsidRPr="006E7649">
                              <w:rPr>
                                <w:color w:val="7F7F7F" w:themeColor="text1" w:themeTint="80"/>
                                <w:sz w:val="20"/>
                                <w:szCs w:val="20"/>
                              </w:rPr>
                              <w:t xml:space="preserve"> los casos, se deberá suministrar la documentación de referencia, de acuerdo con las disposiciones aplicables de los requisitos del país.</w:t>
                            </w:r>
                          </w:p>
                        </w:txbxContent>
                      </wps:txbx>
                      <wps:bodyPr rot="0" vert="horz" wrap="square" lIns="91440" tIns="45720" rIns="91440" bIns="45720" anchor="t" anchorCtr="0">
                        <a:spAutoFit/>
                      </wps:bodyPr>
                    </wps:wsp>
                  </a:graphicData>
                </a:graphic>
              </wp:inline>
            </w:drawing>
          </mc:Choice>
          <mc:Fallback>
            <w:pict>
              <v:shape w14:anchorId="2E40BF31" id="_x0000_s105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iy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6s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NVwyLIqAgAASgQAAA4AAAAAAAAAAAAAAAAALgIAAGRycy9lMm9E&#10;b2MueG1sUEsBAi0AFAAGAAgAAAAhACKhy+bbAAAABQEAAA8AAAAAAAAAAAAAAAAAhAQAAGRycy9k&#10;b3ducmV2LnhtbFBLBQYAAAAABAAEAPMAAACMBQAAAAA=&#10;" fillcolor="#f2f2f2 [3052]">
                <v:textbox style="mso-fit-shape-to-text:t">
                  <w:txbxContent>
                    <w:p w14:paraId="011FCBE2" w14:textId="77777777" w:rsidR="002E2F27" w:rsidRPr="000331DC" w:rsidRDefault="002E2F27" w:rsidP="002E2F2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BDD3F32" w14:textId="7B4042AB" w:rsidR="002E2F27" w:rsidRPr="000331DC" w:rsidRDefault="002E2F27" w:rsidP="002E2F27">
                      <w:pPr>
                        <w:rPr>
                          <w:color w:val="7F7F7F" w:themeColor="text1" w:themeTint="80"/>
                          <w:sz w:val="20"/>
                          <w:szCs w:val="20"/>
                        </w:rPr>
                      </w:pPr>
                      <w:r w:rsidRPr="006E7649">
                        <w:rPr>
                          <w:color w:val="7F7F7F" w:themeColor="text1" w:themeTint="80"/>
                          <w:sz w:val="20"/>
                          <w:szCs w:val="20"/>
                        </w:rPr>
                        <w:t xml:space="preserve">Se deberá proporcionar una descripción de los mecanismos aplicados para la gestión de los impactos </w:t>
                      </w:r>
                      <w:r w:rsidR="00410E8D">
                        <w:rPr>
                          <w:color w:val="7F7F7F" w:themeColor="text1" w:themeTint="80"/>
                          <w:sz w:val="20"/>
                          <w:szCs w:val="20"/>
                        </w:rPr>
                        <w:t>sociales</w:t>
                      </w:r>
                      <w:r w:rsidRPr="006E7649">
                        <w:rPr>
                          <w:color w:val="7F7F7F" w:themeColor="text1" w:themeTint="80"/>
                          <w:sz w:val="20"/>
                          <w:szCs w:val="20"/>
                        </w:rPr>
                        <w:t xml:space="preserve"> identificados; dentro de los mecanismos se consideran la Evaluación </w:t>
                      </w:r>
                      <w:r w:rsidR="00410E8D">
                        <w:rPr>
                          <w:color w:val="7F7F7F" w:themeColor="text1" w:themeTint="80"/>
                          <w:sz w:val="20"/>
                          <w:szCs w:val="20"/>
                        </w:rPr>
                        <w:t>Social Participativa</w:t>
                      </w:r>
                      <w:r w:rsidRPr="006E7649">
                        <w:rPr>
                          <w:color w:val="7F7F7F" w:themeColor="text1" w:themeTint="80"/>
                          <w:sz w:val="20"/>
                          <w:szCs w:val="20"/>
                        </w:rPr>
                        <w:t xml:space="preserve"> o cualquier otro instrumento relacionado; en cualquiera d</w:t>
                      </w:r>
                      <w:r>
                        <w:rPr>
                          <w:color w:val="7F7F7F" w:themeColor="text1" w:themeTint="80"/>
                          <w:sz w:val="20"/>
                          <w:szCs w:val="20"/>
                        </w:rPr>
                        <w:t>e</w:t>
                      </w:r>
                      <w:r w:rsidRPr="006E7649">
                        <w:rPr>
                          <w:color w:val="7F7F7F" w:themeColor="text1" w:themeTint="80"/>
                          <w:sz w:val="20"/>
                          <w:szCs w:val="20"/>
                        </w:rPr>
                        <w:t xml:space="preserve"> los casos, se deberá suministrar la documentación de referencia, de acuerdo con las disposiciones aplicables de los requisitos del país.</w:t>
                      </w:r>
                    </w:p>
                  </w:txbxContent>
                </v:textbox>
                <w10:anchorlock/>
              </v:shape>
            </w:pict>
          </mc:Fallback>
        </mc:AlternateContent>
      </w:r>
    </w:p>
    <w:p w14:paraId="1EB782C0" w14:textId="41E864F2" w:rsidR="002E2F27" w:rsidRDefault="002E2F27">
      <w:pPr>
        <w:spacing w:before="0" w:after="160"/>
        <w:jc w:val="left"/>
      </w:pPr>
      <w:r>
        <w:br w:type="page"/>
      </w:r>
    </w:p>
    <w:p w14:paraId="3691F850" w14:textId="1268308A" w:rsidR="00AF068D" w:rsidRDefault="002D7B9F" w:rsidP="001D7B01">
      <w:pPr>
        <w:pStyle w:val="Ttulo2"/>
      </w:pPr>
      <w:bookmarkStart w:id="52" w:name="_Toc187691797"/>
      <w:r>
        <w:lastRenderedPageBreak/>
        <w:t>Contribución al Desarrollo Sostenible</w:t>
      </w:r>
      <w:bookmarkEnd w:id="52"/>
    </w:p>
    <w:p w14:paraId="44E6E589" w14:textId="5FDC2D8F" w:rsidR="00AF068D" w:rsidRDefault="00AF068D" w:rsidP="001D7B01">
      <w:pPr>
        <w:pStyle w:val="Ttulo3"/>
      </w:pPr>
      <w:bookmarkStart w:id="53" w:name="_Toc187691798"/>
      <w:r>
        <w:t>Aspectos de la contribución al desarrollo sostenible</w:t>
      </w:r>
      <w:bookmarkEnd w:id="53"/>
    </w:p>
    <w:p w14:paraId="5344FC07" w14:textId="77777777" w:rsidR="00AF068D" w:rsidRDefault="00AF068D" w:rsidP="00AF068D">
      <w:pPr>
        <w:spacing w:after="0"/>
        <w:ind w:left="708" w:hanging="708"/>
      </w:pPr>
      <w:r>
        <w:t>&gt;&gt;</w:t>
      </w:r>
    </w:p>
    <w:p w14:paraId="230CD93D" w14:textId="0088470F" w:rsidR="00077BD7" w:rsidRDefault="00077BD7" w:rsidP="00AF068D">
      <w:pPr>
        <w:spacing w:after="0"/>
        <w:ind w:left="708" w:hanging="708"/>
      </w:pPr>
      <w:r>
        <w:rPr>
          <w:noProof/>
        </w:rPr>
        <mc:AlternateContent>
          <mc:Choice Requires="wps">
            <w:drawing>
              <wp:inline distT="0" distB="0" distL="0" distR="0" wp14:anchorId="071ABF5A" wp14:editId="282B9C51">
                <wp:extent cx="6087110" cy="971550"/>
                <wp:effectExtent l="0" t="0" r="27940" b="19050"/>
                <wp:docPr id="10613036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81185E3"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9C19D2B" w14:textId="1C6BA9C6" w:rsidR="00077BD7" w:rsidRPr="000331DC" w:rsidRDefault="00716921" w:rsidP="00716921">
                            <w:pPr>
                              <w:rPr>
                                <w:color w:val="7F7F7F" w:themeColor="text1" w:themeTint="80"/>
                                <w:sz w:val="20"/>
                                <w:szCs w:val="20"/>
                              </w:rPr>
                            </w:pPr>
                            <w:r w:rsidRPr="00716921">
                              <w:rPr>
                                <w:color w:val="7F7F7F" w:themeColor="text1" w:themeTint="80"/>
                                <w:sz w:val="20"/>
                                <w:szCs w:val="20"/>
                              </w:rPr>
                              <w:t>Se deberá presentar información sobre como el proponente considera que la iniciativa de mitigación contribuye en un nivel determinado al desarrollo sostenible. Dicha contribución puede establecerse en términos del aporte al logro de los Objetivos de Desarrollo Sostenible (ODS) de las Naciones Unidas, definiendo los ODS, metas e indicadores que considere pertinente.</w:t>
                            </w:r>
                          </w:p>
                        </w:txbxContent>
                      </wps:txbx>
                      <wps:bodyPr rot="0" vert="horz" wrap="square" lIns="91440" tIns="45720" rIns="91440" bIns="45720" anchor="t" anchorCtr="0">
                        <a:spAutoFit/>
                      </wps:bodyPr>
                    </wps:wsp>
                  </a:graphicData>
                </a:graphic>
              </wp:inline>
            </w:drawing>
          </mc:Choice>
          <mc:Fallback>
            <w:pict>
              <v:shape w14:anchorId="071ABF5A" id="_x0000_s105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k2AXmikCAABKBAAADgAAAAAAAAAAAAAAAAAuAgAAZHJzL2Uyb0Rv&#10;Yy54bWxQSwECLQAUAAYACAAAACEAIqHL5tsAAAAFAQAADwAAAAAAAAAAAAAAAACDBAAAZHJzL2Rv&#10;d25yZXYueG1sUEsFBgAAAAAEAAQA8wAAAIsFAAAAAA==&#10;" fillcolor="#f2f2f2 [3052]">
                <v:textbox style="mso-fit-shape-to-text:t">
                  <w:txbxContent>
                    <w:p w14:paraId="181185E3"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9C19D2B" w14:textId="1C6BA9C6" w:rsidR="00077BD7" w:rsidRPr="000331DC" w:rsidRDefault="00716921" w:rsidP="00716921">
                      <w:pPr>
                        <w:rPr>
                          <w:color w:val="7F7F7F" w:themeColor="text1" w:themeTint="80"/>
                          <w:sz w:val="20"/>
                          <w:szCs w:val="20"/>
                        </w:rPr>
                      </w:pPr>
                      <w:r w:rsidRPr="00716921">
                        <w:rPr>
                          <w:color w:val="7F7F7F" w:themeColor="text1" w:themeTint="80"/>
                          <w:sz w:val="20"/>
                          <w:szCs w:val="20"/>
                        </w:rPr>
                        <w:t>Se deberá presentar información sobre como el proponente considera que la iniciativa de mitigación contribuye en un nivel determinado al desarrollo sostenible. Dicha contribución puede establecerse en términos del aporte al logro de los Objetivos de Desarrollo Sostenible (ODS) de las Naciones Unidas, definiendo los ODS, metas e indicadores que considere pertinente.</w:t>
                      </w:r>
                    </w:p>
                  </w:txbxContent>
                </v:textbox>
                <w10:anchorlock/>
              </v:shape>
            </w:pict>
          </mc:Fallback>
        </mc:AlternateContent>
      </w:r>
    </w:p>
    <w:p w14:paraId="1BFB7057" w14:textId="77777777" w:rsidR="00077BD7" w:rsidRDefault="00077BD7" w:rsidP="00AF068D">
      <w:pPr>
        <w:spacing w:after="0"/>
        <w:ind w:left="708" w:hanging="708"/>
      </w:pPr>
    </w:p>
    <w:p w14:paraId="5071BDFA" w14:textId="77777777" w:rsidR="00AF068D" w:rsidRPr="004E0CA6" w:rsidRDefault="00AF068D" w:rsidP="004E0CA6">
      <w:pPr>
        <w:spacing w:after="0"/>
      </w:pPr>
    </w:p>
    <w:p w14:paraId="49E09F45" w14:textId="77777777" w:rsidR="004E0CA6" w:rsidRPr="004E0CA6" w:rsidRDefault="004E0CA6" w:rsidP="004E0CA6">
      <w:pPr>
        <w:spacing w:after="0"/>
      </w:pPr>
    </w:p>
    <w:p w14:paraId="59A4F4EF" w14:textId="77777777" w:rsidR="004E0CA6" w:rsidRPr="004E0CA6" w:rsidRDefault="004E0CA6" w:rsidP="004E0CA6">
      <w:pPr>
        <w:spacing w:after="0"/>
      </w:pPr>
    </w:p>
    <w:p w14:paraId="41857023" w14:textId="0C56203F" w:rsidR="00AF068D" w:rsidRDefault="00AF068D" w:rsidP="00077BD7">
      <w:r>
        <w:br w:type="page"/>
      </w:r>
    </w:p>
    <w:p w14:paraId="200BD2E0" w14:textId="77777777" w:rsidR="006975C3" w:rsidRDefault="006975C3" w:rsidP="006975C3">
      <w:pPr>
        <w:spacing w:after="0"/>
      </w:pPr>
    </w:p>
    <w:p w14:paraId="54937F39" w14:textId="29CFBCD5" w:rsidR="00AF068D" w:rsidRDefault="00E80EE4" w:rsidP="001D7B01">
      <w:pPr>
        <w:pStyle w:val="Ttulo2"/>
      </w:pPr>
      <w:bookmarkStart w:id="54" w:name="_Toc187691799"/>
      <w:r>
        <w:t>Gestión de la información, a</w:t>
      </w:r>
      <w:r w:rsidR="006B1E83">
        <w:t xml:space="preserve">utorizaciones y </w:t>
      </w:r>
      <w:r>
        <w:t>a</w:t>
      </w:r>
      <w:r w:rsidR="006B1E83">
        <w:t>probaciones</w:t>
      </w:r>
      <w:bookmarkEnd w:id="54"/>
    </w:p>
    <w:p w14:paraId="0C1FA168" w14:textId="3773D286" w:rsidR="00AF068D" w:rsidRDefault="00AF068D" w:rsidP="001D7B01">
      <w:pPr>
        <w:pStyle w:val="Ttulo3"/>
      </w:pPr>
      <w:bookmarkStart w:id="55" w:name="_Toc187691800"/>
      <w:r>
        <w:t>Autorizaciones y aprobaciones otorgadas a la iniciativa de mitigación</w:t>
      </w:r>
      <w:bookmarkEnd w:id="55"/>
    </w:p>
    <w:p w14:paraId="58FFD197" w14:textId="77777777" w:rsidR="00AF068D" w:rsidRDefault="00AF068D" w:rsidP="00AF068D">
      <w:pPr>
        <w:spacing w:after="0"/>
        <w:ind w:left="708" w:hanging="708"/>
      </w:pPr>
      <w:r>
        <w:t>&gt;&gt;</w:t>
      </w:r>
    </w:p>
    <w:p w14:paraId="4EA0F222" w14:textId="0B03FBF1" w:rsidR="00077BD7" w:rsidRDefault="00077BD7" w:rsidP="00AF068D">
      <w:pPr>
        <w:spacing w:after="0"/>
        <w:ind w:left="708" w:hanging="708"/>
      </w:pPr>
      <w:r>
        <w:rPr>
          <w:noProof/>
        </w:rPr>
        <mc:AlternateContent>
          <mc:Choice Requires="wps">
            <w:drawing>
              <wp:inline distT="0" distB="0" distL="0" distR="0" wp14:anchorId="32E5050C" wp14:editId="16FF758E">
                <wp:extent cx="6087110" cy="971550"/>
                <wp:effectExtent l="0" t="0" r="27940" b="19050"/>
                <wp:docPr id="1643991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4A717A4"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BC2EB18" w14:textId="5033011B" w:rsidR="00077BD7" w:rsidRPr="000331DC" w:rsidRDefault="00077BD7" w:rsidP="00077BD7">
                            <w:pPr>
                              <w:rPr>
                                <w:color w:val="7F7F7F" w:themeColor="text1" w:themeTint="80"/>
                                <w:sz w:val="20"/>
                                <w:szCs w:val="20"/>
                              </w:rPr>
                            </w:pPr>
                            <w:r w:rsidRPr="00077BD7">
                              <w:rPr>
                                <w:color w:val="7F7F7F" w:themeColor="text1" w:themeTint="80"/>
                                <w:sz w:val="20"/>
                                <w:szCs w:val="20"/>
                              </w:rPr>
                              <w:t>Se deberá indicar si la iniciativa de mitigación requiere alguna autorización por parte de una autoridad nacional o internacional, y en casi afirmativo, presentar la evidencia ce que está ya ha sido recibida.</w:t>
                            </w:r>
                          </w:p>
                        </w:txbxContent>
                      </wps:txbx>
                      <wps:bodyPr rot="0" vert="horz" wrap="square" lIns="91440" tIns="45720" rIns="91440" bIns="45720" anchor="t" anchorCtr="0">
                        <a:spAutoFit/>
                      </wps:bodyPr>
                    </wps:wsp>
                  </a:graphicData>
                </a:graphic>
              </wp:inline>
            </w:drawing>
          </mc:Choice>
          <mc:Fallback>
            <w:pict>
              <v:shape w14:anchorId="32E5050C" id="_x0000_s105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3lsKQ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1GIQH0F9RHJtzANNy4jXjqwvygZcLBL6n7u&#10;mRWUqI8aBVxli0XYhGgs8ts5GvbaU117mOYIVVJPyXTd+rg9kVtzj0LvZNTguZJTzTiwkcTTcoWN&#10;uLZj1PMvYPMb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Qdd5bCkCAABKBAAADgAAAAAAAAAAAAAAAAAuAgAAZHJzL2Uyb0Rv&#10;Yy54bWxQSwECLQAUAAYACAAAACEAIqHL5tsAAAAFAQAADwAAAAAAAAAAAAAAAACDBAAAZHJzL2Rv&#10;d25yZXYueG1sUEsFBgAAAAAEAAQA8wAAAIsFAAAAAA==&#10;" fillcolor="#f2f2f2 [3052]">
                <v:textbox style="mso-fit-shape-to-text:t">
                  <w:txbxContent>
                    <w:p w14:paraId="14A717A4"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BC2EB18" w14:textId="5033011B" w:rsidR="00077BD7" w:rsidRPr="000331DC" w:rsidRDefault="00077BD7" w:rsidP="00077BD7">
                      <w:pPr>
                        <w:rPr>
                          <w:color w:val="7F7F7F" w:themeColor="text1" w:themeTint="80"/>
                          <w:sz w:val="20"/>
                          <w:szCs w:val="20"/>
                        </w:rPr>
                      </w:pPr>
                      <w:r w:rsidRPr="00077BD7">
                        <w:rPr>
                          <w:color w:val="7F7F7F" w:themeColor="text1" w:themeTint="80"/>
                          <w:sz w:val="20"/>
                          <w:szCs w:val="20"/>
                        </w:rPr>
                        <w:t>Se deberá indicar si la iniciativa de mitigación requiere alguna autorización por parte de una autoridad nacional o internacional, y en casi afirmativo, presentar la evidencia ce que está ya ha sido recibida.</w:t>
                      </w:r>
                    </w:p>
                  </w:txbxContent>
                </v:textbox>
                <w10:anchorlock/>
              </v:shape>
            </w:pict>
          </mc:Fallback>
        </mc:AlternateContent>
      </w:r>
    </w:p>
    <w:p w14:paraId="4DF58926" w14:textId="34DF80B2" w:rsidR="00E80EE4" w:rsidRDefault="00E80EE4" w:rsidP="001D7B01">
      <w:pPr>
        <w:pStyle w:val="Ttulo3"/>
      </w:pPr>
      <w:bookmarkStart w:id="56" w:name="_Toc187691801"/>
      <w:r>
        <w:t>Gestión de la información del proyecto</w:t>
      </w:r>
      <w:bookmarkEnd w:id="56"/>
    </w:p>
    <w:p w14:paraId="63F6012C" w14:textId="77777777" w:rsidR="00E80EE4" w:rsidRDefault="00E80EE4" w:rsidP="00E80EE4">
      <w:pPr>
        <w:spacing w:after="0"/>
        <w:ind w:left="708" w:hanging="708"/>
      </w:pPr>
      <w:r>
        <w:t>&gt;&gt;</w:t>
      </w:r>
    </w:p>
    <w:p w14:paraId="6F97E620" w14:textId="77777777" w:rsidR="00E80EE4" w:rsidRDefault="00E80EE4" w:rsidP="00E80EE4">
      <w:pPr>
        <w:spacing w:after="0"/>
        <w:ind w:left="708" w:hanging="708"/>
      </w:pPr>
      <w:r>
        <w:rPr>
          <w:noProof/>
        </w:rPr>
        <mc:AlternateContent>
          <mc:Choice Requires="wps">
            <w:drawing>
              <wp:inline distT="0" distB="0" distL="0" distR="0" wp14:anchorId="31643E1B" wp14:editId="6DAF5B9C">
                <wp:extent cx="6087110" cy="971550"/>
                <wp:effectExtent l="0" t="0" r="27940" b="19050"/>
                <wp:docPr id="1345640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B31E959" w14:textId="77777777" w:rsidR="00E80EE4" w:rsidRPr="000331DC" w:rsidRDefault="00E80EE4" w:rsidP="00E80EE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4D1A8D0" w14:textId="3A3860D4" w:rsidR="00E80EE4" w:rsidRDefault="00E80EE4" w:rsidP="00E80EE4">
                            <w:pPr>
                              <w:rPr>
                                <w:color w:val="7F7F7F" w:themeColor="text1" w:themeTint="80"/>
                                <w:sz w:val="20"/>
                                <w:szCs w:val="20"/>
                              </w:rPr>
                            </w:pPr>
                            <w:r>
                              <w:rPr>
                                <w:color w:val="7F7F7F" w:themeColor="text1" w:themeTint="80"/>
                                <w:sz w:val="20"/>
                                <w:szCs w:val="20"/>
                              </w:rPr>
                              <w:t xml:space="preserve">Explique </w:t>
                            </w:r>
                            <w:r w:rsidR="002D1FBF">
                              <w:rPr>
                                <w:color w:val="7F7F7F" w:themeColor="text1" w:themeTint="80"/>
                                <w:sz w:val="20"/>
                                <w:szCs w:val="20"/>
                              </w:rPr>
                              <w:t>cómo</w:t>
                            </w:r>
                            <w:r>
                              <w:rPr>
                                <w:color w:val="7F7F7F" w:themeColor="text1" w:themeTint="80"/>
                                <w:sz w:val="20"/>
                                <w:szCs w:val="20"/>
                              </w:rPr>
                              <w:t xml:space="preserve"> el proyecto garantiza la calidad, transparencia y trazabilidad en la información </w:t>
                            </w:r>
                            <w:r w:rsidR="00820258">
                              <w:rPr>
                                <w:color w:val="7F7F7F" w:themeColor="text1" w:themeTint="80"/>
                                <w:sz w:val="20"/>
                                <w:szCs w:val="20"/>
                              </w:rPr>
                              <w:t>administrada para su diseño y formulación, explicando los mecanismos de vigilancia y control correspondientes, medios de almacenamiento y procesos para actualizar los datos cuando estos tienen cambios temporales continuos</w:t>
                            </w:r>
                            <w:r w:rsidR="00FF6283">
                              <w:rPr>
                                <w:color w:val="7F7F7F" w:themeColor="text1" w:themeTint="80"/>
                                <w:sz w:val="20"/>
                                <w:szCs w:val="20"/>
                              </w:rPr>
                              <w:t xml:space="preserve"> o permanentes.</w:t>
                            </w:r>
                          </w:p>
                          <w:p w14:paraId="511EB268" w14:textId="763EAB15" w:rsidR="00820258" w:rsidRPr="000331DC" w:rsidRDefault="00820258" w:rsidP="00E80EE4">
                            <w:pPr>
                              <w:rPr>
                                <w:color w:val="7F7F7F" w:themeColor="text1" w:themeTint="80"/>
                                <w:sz w:val="20"/>
                                <w:szCs w:val="20"/>
                              </w:rPr>
                            </w:pPr>
                            <w:r>
                              <w:rPr>
                                <w:color w:val="7F7F7F" w:themeColor="text1" w:themeTint="80"/>
                                <w:sz w:val="20"/>
                                <w:szCs w:val="20"/>
                              </w:rPr>
                              <w:t>La explicación debe permitir a los interesados reconocer la ubicación, contenido y manejo de la información involucrada</w:t>
                            </w:r>
                            <w:r w:rsidR="00DC00F7">
                              <w:rPr>
                                <w:color w:val="7F7F7F" w:themeColor="text1" w:themeTint="80"/>
                                <w:sz w:val="20"/>
                                <w:szCs w:val="20"/>
                              </w:rPr>
                              <w:t>, primando el principio de transparencia.</w:t>
                            </w:r>
                          </w:p>
                        </w:txbxContent>
                      </wps:txbx>
                      <wps:bodyPr rot="0" vert="horz" wrap="square" lIns="91440" tIns="45720" rIns="91440" bIns="45720" anchor="t" anchorCtr="0">
                        <a:spAutoFit/>
                      </wps:bodyPr>
                    </wps:wsp>
                  </a:graphicData>
                </a:graphic>
              </wp:inline>
            </w:drawing>
          </mc:Choice>
          <mc:Fallback>
            <w:pict>
              <v:shape w14:anchorId="31643E1B" id="_x0000_s106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but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M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HYJu60qAgAASgQAAA4AAAAAAAAAAAAAAAAALgIAAGRycy9lMm9E&#10;b2MueG1sUEsBAi0AFAAGAAgAAAAhACKhy+bbAAAABQEAAA8AAAAAAAAAAAAAAAAAhAQAAGRycy9k&#10;b3ducmV2LnhtbFBLBQYAAAAABAAEAPMAAACMBQAAAAA=&#10;" fillcolor="#f2f2f2 [3052]">
                <v:textbox style="mso-fit-shape-to-text:t">
                  <w:txbxContent>
                    <w:p w14:paraId="1B31E959" w14:textId="77777777" w:rsidR="00E80EE4" w:rsidRPr="000331DC" w:rsidRDefault="00E80EE4" w:rsidP="00E80EE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4D1A8D0" w14:textId="3A3860D4" w:rsidR="00E80EE4" w:rsidRDefault="00E80EE4" w:rsidP="00E80EE4">
                      <w:pPr>
                        <w:rPr>
                          <w:color w:val="7F7F7F" w:themeColor="text1" w:themeTint="80"/>
                          <w:sz w:val="20"/>
                          <w:szCs w:val="20"/>
                        </w:rPr>
                      </w:pPr>
                      <w:r>
                        <w:rPr>
                          <w:color w:val="7F7F7F" w:themeColor="text1" w:themeTint="80"/>
                          <w:sz w:val="20"/>
                          <w:szCs w:val="20"/>
                        </w:rPr>
                        <w:t xml:space="preserve">Explique </w:t>
                      </w:r>
                      <w:r w:rsidR="002D1FBF">
                        <w:rPr>
                          <w:color w:val="7F7F7F" w:themeColor="text1" w:themeTint="80"/>
                          <w:sz w:val="20"/>
                          <w:szCs w:val="20"/>
                        </w:rPr>
                        <w:t>cómo</w:t>
                      </w:r>
                      <w:r>
                        <w:rPr>
                          <w:color w:val="7F7F7F" w:themeColor="text1" w:themeTint="80"/>
                          <w:sz w:val="20"/>
                          <w:szCs w:val="20"/>
                        </w:rPr>
                        <w:t xml:space="preserve"> el proyecto garantiza la calidad, transparencia y trazabilidad en la información </w:t>
                      </w:r>
                      <w:r w:rsidR="00820258">
                        <w:rPr>
                          <w:color w:val="7F7F7F" w:themeColor="text1" w:themeTint="80"/>
                          <w:sz w:val="20"/>
                          <w:szCs w:val="20"/>
                        </w:rPr>
                        <w:t>administrada para su diseño y formulación, explicando los mecanismos de vigilancia y control correspondientes, medios de almacenamiento y procesos para actualizar los datos cuando estos tienen cambios temporales continuos</w:t>
                      </w:r>
                      <w:r w:rsidR="00FF6283">
                        <w:rPr>
                          <w:color w:val="7F7F7F" w:themeColor="text1" w:themeTint="80"/>
                          <w:sz w:val="20"/>
                          <w:szCs w:val="20"/>
                        </w:rPr>
                        <w:t xml:space="preserve"> o permanentes.</w:t>
                      </w:r>
                    </w:p>
                    <w:p w14:paraId="511EB268" w14:textId="763EAB15" w:rsidR="00820258" w:rsidRPr="000331DC" w:rsidRDefault="00820258" w:rsidP="00E80EE4">
                      <w:pPr>
                        <w:rPr>
                          <w:color w:val="7F7F7F" w:themeColor="text1" w:themeTint="80"/>
                          <w:sz w:val="20"/>
                          <w:szCs w:val="20"/>
                        </w:rPr>
                      </w:pPr>
                      <w:r>
                        <w:rPr>
                          <w:color w:val="7F7F7F" w:themeColor="text1" w:themeTint="80"/>
                          <w:sz w:val="20"/>
                          <w:szCs w:val="20"/>
                        </w:rPr>
                        <w:t>La explicación debe permitir a los interesados reconocer la ubicación, contenido y manejo de la información involucrada</w:t>
                      </w:r>
                      <w:r w:rsidR="00DC00F7">
                        <w:rPr>
                          <w:color w:val="7F7F7F" w:themeColor="text1" w:themeTint="80"/>
                          <w:sz w:val="20"/>
                          <w:szCs w:val="20"/>
                        </w:rPr>
                        <w:t>, primando el principio de transparencia.</w:t>
                      </w:r>
                    </w:p>
                  </w:txbxContent>
                </v:textbox>
                <w10:anchorlock/>
              </v:shape>
            </w:pict>
          </mc:Fallback>
        </mc:AlternateContent>
      </w:r>
    </w:p>
    <w:p w14:paraId="6E6284F4" w14:textId="77777777" w:rsidR="00AF068D" w:rsidRPr="004E0CA6" w:rsidRDefault="00AF068D" w:rsidP="006975C3">
      <w:pPr>
        <w:spacing w:after="0"/>
      </w:pPr>
    </w:p>
    <w:p w14:paraId="307527F8" w14:textId="361BC850" w:rsidR="00AF068D" w:rsidRDefault="00AF068D">
      <w:r>
        <w:br w:type="page"/>
      </w:r>
    </w:p>
    <w:p w14:paraId="62E0869E" w14:textId="77777777" w:rsidR="006975C3" w:rsidRDefault="006975C3" w:rsidP="00367A68"/>
    <w:p w14:paraId="5A736837" w14:textId="13CE47DB" w:rsidR="00B371A1" w:rsidRDefault="00B371A1" w:rsidP="00B371A1">
      <w:pPr>
        <w:pStyle w:val="Ttulo2"/>
      </w:pPr>
      <w:bookmarkStart w:id="57" w:name="_Toc187691802"/>
      <w:r>
        <w:t>Anexos</w:t>
      </w:r>
      <w:bookmarkEnd w:id="57"/>
    </w:p>
    <w:p w14:paraId="1E91CFCE" w14:textId="6943004B" w:rsidR="00AF068D" w:rsidRDefault="00AF068D" w:rsidP="003A072B">
      <w:pPr>
        <w:pStyle w:val="TitulosGral"/>
      </w:pPr>
      <w:r>
        <w:t>D</w:t>
      </w:r>
      <w:r w:rsidR="006B1E83">
        <w:t>atos de Contacto del Proponente</w:t>
      </w:r>
    </w:p>
    <w:p w14:paraId="7F8E8E43" w14:textId="5A093B81" w:rsidR="00AF068D" w:rsidRDefault="00AF068D" w:rsidP="002D7B9F">
      <w:pPr>
        <w:spacing w:after="0"/>
        <w:ind w:left="708" w:hanging="708"/>
      </w:pPr>
      <w:r>
        <w:t>&gt;&gt;</w:t>
      </w:r>
    </w:p>
    <w:p w14:paraId="5C212A42" w14:textId="26A5D474" w:rsidR="00DF5B36" w:rsidRDefault="00DF5B36" w:rsidP="00DF5B36">
      <w:pPr>
        <w:pStyle w:val="TablasIlustraciones"/>
      </w:pPr>
      <w:bookmarkStart w:id="58" w:name="_Toc185439804"/>
      <w:r>
        <w:t xml:space="preserve">Tabla </w:t>
      </w:r>
      <w:fldSimple w:instr=" SEQ Tabla \* ARABIC ">
        <w:r>
          <w:t>4</w:t>
        </w:r>
      </w:fldSimple>
      <w:r>
        <w:t>.Datos de contacto del proponente.</w:t>
      </w:r>
      <w:bookmarkEnd w:id="58"/>
    </w:p>
    <w:tbl>
      <w:tblPr>
        <w:tblStyle w:val="TableGrid1"/>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2494"/>
        <w:gridCol w:w="7135"/>
      </w:tblGrid>
      <w:tr w:rsidR="00AF068D" w:rsidRPr="00AF068D" w14:paraId="109A999E" w14:textId="77777777" w:rsidTr="008008C9">
        <w:tc>
          <w:tcPr>
            <w:tcW w:w="2494" w:type="dxa"/>
            <w:shd w:val="clear" w:color="auto" w:fill="538135" w:themeFill="accent6" w:themeFillShade="BF"/>
          </w:tcPr>
          <w:p w14:paraId="19EEF3D0" w14:textId="398DC4CE" w:rsidR="00AF068D" w:rsidRPr="00AD56A5" w:rsidRDefault="00AF068D" w:rsidP="00BE05F3">
            <w:pPr>
              <w:pStyle w:val="SDMTableBoxParaNotNumbered"/>
              <w:spacing w:line="360" w:lineRule="auto"/>
              <w:rPr>
                <w:rFonts w:asciiTheme="minorHAnsi" w:eastAsiaTheme="minorHAnsi" w:hAnsiTheme="minorHAnsi" w:cstheme="minorBidi"/>
                <w:color w:val="FFFFFF" w:themeColor="background1"/>
                <w:lang w:val="es-CO" w:eastAsia="en-US"/>
              </w:rPr>
            </w:pPr>
            <w:r w:rsidRPr="00AD56A5">
              <w:rPr>
                <w:rFonts w:asciiTheme="minorHAnsi" w:eastAsiaTheme="minorHAnsi" w:hAnsiTheme="minorHAnsi" w:cstheme="minorBidi"/>
                <w:color w:val="FFFFFF" w:themeColor="background1"/>
                <w:lang w:val="es-CO" w:eastAsia="en-US"/>
              </w:rPr>
              <w:t>Nombre del proponente:</w:t>
            </w:r>
          </w:p>
        </w:tc>
        <w:tc>
          <w:tcPr>
            <w:tcW w:w="7135" w:type="dxa"/>
          </w:tcPr>
          <w:p w14:paraId="7F0C2955"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72FF3AE0" w14:textId="77777777" w:rsidTr="008008C9">
        <w:tc>
          <w:tcPr>
            <w:tcW w:w="2494" w:type="dxa"/>
            <w:shd w:val="clear" w:color="auto" w:fill="538135" w:themeFill="accent6" w:themeFillShade="BF"/>
          </w:tcPr>
          <w:p w14:paraId="16040011" w14:textId="71A00C2E" w:rsidR="00AF068D" w:rsidRPr="00AD56A5" w:rsidRDefault="00AF068D" w:rsidP="00BE05F3">
            <w:pPr>
              <w:pStyle w:val="SDMTableBoxParaNotNumbered"/>
              <w:spacing w:line="360" w:lineRule="auto"/>
              <w:rPr>
                <w:rFonts w:asciiTheme="minorHAnsi" w:eastAsiaTheme="minorHAnsi" w:hAnsiTheme="minorHAnsi" w:cstheme="minorBidi"/>
                <w:color w:val="FFFFFF" w:themeColor="background1"/>
                <w:lang w:val="es-CO" w:eastAsia="en-US"/>
              </w:rPr>
            </w:pPr>
            <w:r w:rsidRPr="00AD56A5">
              <w:rPr>
                <w:rFonts w:asciiTheme="minorHAnsi" w:eastAsiaTheme="minorHAnsi" w:hAnsiTheme="minorHAnsi" w:cstheme="minorBidi"/>
                <w:color w:val="FFFFFF" w:themeColor="background1"/>
                <w:lang w:val="es-CO" w:eastAsia="en-US"/>
              </w:rPr>
              <w:t>País y ciudad:</w:t>
            </w:r>
          </w:p>
        </w:tc>
        <w:tc>
          <w:tcPr>
            <w:tcW w:w="7135" w:type="dxa"/>
          </w:tcPr>
          <w:p w14:paraId="32835276"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1C2AA0A8" w14:textId="77777777" w:rsidTr="008008C9">
        <w:tc>
          <w:tcPr>
            <w:tcW w:w="2494" w:type="dxa"/>
            <w:shd w:val="clear" w:color="auto" w:fill="538135" w:themeFill="accent6" w:themeFillShade="BF"/>
          </w:tcPr>
          <w:p w14:paraId="4482A48D" w14:textId="395F1219" w:rsidR="00AF068D" w:rsidRPr="00AD56A5" w:rsidRDefault="00AF068D" w:rsidP="00BE05F3">
            <w:pPr>
              <w:pStyle w:val="SDMTableBoxParaNotNumbered"/>
              <w:spacing w:line="360" w:lineRule="auto"/>
              <w:rPr>
                <w:rFonts w:asciiTheme="minorHAnsi" w:eastAsiaTheme="minorHAnsi" w:hAnsiTheme="minorHAnsi" w:cstheme="minorBidi"/>
                <w:color w:val="FFFFFF" w:themeColor="background1"/>
                <w:lang w:val="es-CO" w:eastAsia="en-US"/>
              </w:rPr>
            </w:pPr>
            <w:r w:rsidRPr="00AD56A5">
              <w:rPr>
                <w:rFonts w:asciiTheme="minorHAnsi" w:eastAsiaTheme="minorHAnsi" w:hAnsiTheme="minorHAnsi" w:cstheme="minorBidi"/>
                <w:color w:val="FFFFFF" w:themeColor="background1"/>
                <w:lang w:val="es-CO" w:eastAsia="en-US"/>
              </w:rPr>
              <w:t>Dirección:</w:t>
            </w:r>
          </w:p>
        </w:tc>
        <w:tc>
          <w:tcPr>
            <w:tcW w:w="7135" w:type="dxa"/>
          </w:tcPr>
          <w:p w14:paraId="62EF94C1"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2A377ACE" w14:textId="77777777" w:rsidTr="008008C9">
        <w:tc>
          <w:tcPr>
            <w:tcW w:w="2494" w:type="dxa"/>
            <w:shd w:val="clear" w:color="auto" w:fill="538135" w:themeFill="accent6" w:themeFillShade="BF"/>
          </w:tcPr>
          <w:p w14:paraId="2A622021" w14:textId="0BA8C335" w:rsidR="00AF068D" w:rsidRPr="00AD56A5" w:rsidRDefault="00AF068D" w:rsidP="00BE05F3">
            <w:pPr>
              <w:pStyle w:val="SDMTableBoxParaNotNumbered"/>
              <w:spacing w:line="360" w:lineRule="auto"/>
              <w:rPr>
                <w:rFonts w:asciiTheme="minorHAnsi" w:eastAsiaTheme="minorHAnsi" w:hAnsiTheme="minorHAnsi" w:cstheme="minorBidi"/>
                <w:color w:val="FFFFFF" w:themeColor="background1"/>
                <w:lang w:val="es-CO" w:eastAsia="en-US"/>
              </w:rPr>
            </w:pPr>
            <w:r w:rsidRPr="00AD56A5">
              <w:rPr>
                <w:rFonts w:asciiTheme="minorHAnsi" w:eastAsiaTheme="minorHAnsi" w:hAnsiTheme="minorHAnsi" w:cstheme="minorBidi"/>
                <w:color w:val="FFFFFF" w:themeColor="background1"/>
                <w:lang w:val="es-CO" w:eastAsia="en-US"/>
              </w:rPr>
              <w:t>Teléfono:</w:t>
            </w:r>
          </w:p>
        </w:tc>
        <w:tc>
          <w:tcPr>
            <w:tcW w:w="7135" w:type="dxa"/>
          </w:tcPr>
          <w:p w14:paraId="11775653"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45642FE0" w14:textId="77777777" w:rsidTr="008008C9">
        <w:tc>
          <w:tcPr>
            <w:tcW w:w="2494" w:type="dxa"/>
            <w:shd w:val="clear" w:color="auto" w:fill="538135" w:themeFill="accent6" w:themeFillShade="BF"/>
          </w:tcPr>
          <w:p w14:paraId="2D6F03B5" w14:textId="2845C48F" w:rsidR="00AF068D" w:rsidRPr="00AD56A5" w:rsidRDefault="00AF068D" w:rsidP="00BE05F3">
            <w:pPr>
              <w:pStyle w:val="SDMTableBoxParaNotNumbered"/>
              <w:spacing w:line="360" w:lineRule="auto"/>
              <w:rPr>
                <w:rFonts w:asciiTheme="minorHAnsi" w:eastAsiaTheme="minorHAnsi" w:hAnsiTheme="minorHAnsi" w:cstheme="minorBidi"/>
                <w:color w:val="FFFFFF" w:themeColor="background1"/>
                <w:lang w:val="es-CO" w:eastAsia="en-US"/>
              </w:rPr>
            </w:pPr>
            <w:r w:rsidRPr="00AD56A5">
              <w:rPr>
                <w:rFonts w:asciiTheme="minorHAnsi" w:eastAsiaTheme="minorHAnsi" w:hAnsiTheme="minorHAnsi" w:cstheme="minorBidi"/>
                <w:color w:val="FFFFFF" w:themeColor="background1"/>
                <w:lang w:val="es-CO" w:eastAsia="en-US"/>
              </w:rPr>
              <w:t>Celular:</w:t>
            </w:r>
          </w:p>
        </w:tc>
        <w:tc>
          <w:tcPr>
            <w:tcW w:w="7135" w:type="dxa"/>
          </w:tcPr>
          <w:p w14:paraId="16EE0C8D"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5A6F94DD" w14:textId="77777777" w:rsidTr="008008C9">
        <w:tc>
          <w:tcPr>
            <w:tcW w:w="2494" w:type="dxa"/>
            <w:shd w:val="clear" w:color="auto" w:fill="538135" w:themeFill="accent6" w:themeFillShade="BF"/>
          </w:tcPr>
          <w:p w14:paraId="2F8D7620" w14:textId="63D8FE7A" w:rsidR="00AF068D" w:rsidRPr="00AD56A5" w:rsidRDefault="00AF068D" w:rsidP="00BE05F3">
            <w:pPr>
              <w:pStyle w:val="SDMTableBoxParaNotNumbered"/>
              <w:spacing w:line="360" w:lineRule="auto"/>
              <w:rPr>
                <w:rFonts w:asciiTheme="minorHAnsi" w:eastAsiaTheme="minorHAnsi" w:hAnsiTheme="minorHAnsi" w:cstheme="minorBidi"/>
                <w:color w:val="FFFFFF" w:themeColor="background1"/>
                <w:lang w:val="es-CO" w:eastAsia="en-US"/>
              </w:rPr>
            </w:pPr>
            <w:r w:rsidRPr="00AD56A5">
              <w:rPr>
                <w:rFonts w:asciiTheme="minorHAnsi" w:eastAsiaTheme="minorHAnsi" w:hAnsiTheme="minorHAnsi" w:cstheme="minorBidi"/>
                <w:color w:val="FFFFFF" w:themeColor="background1"/>
                <w:lang w:val="es-CO" w:eastAsia="en-US"/>
              </w:rPr>
              <w:t>Correo electrónico:</w:t>
            </w:r>
          </w:p>
        </w:tc>
        <w:tc>
          <w:tcPr>
            <w:tcW w:w="7135" w:type="dxa"/>
          </w:tcPr>
          <w:p w14:paraId="60F9639E"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0147F808" w14:textId="77777777" w:rsidTr="008008C9">
        <w:tc>
          <w:tcPr>
            <w:tcW w:w="2494" w:type="dxa"/>
            <w:shd w:val="clear" w:color="auto" w:fill="538135" w:themeFill="accent6" w:themeFillShade="BF"/>
          </w:tcPr>
          <w:p w14:paraId="05AED4C8" w14:textId="2F427F58" w:rsidR="00AF068D" w:rsidRPr="00AD56A5" w:rsidRDefault="00AF068D" w:rsidP="00BE05F3">
            <w:pPr>
              <w:pStyle w:val="SDMTableBoxParaNotNumbered"/>
              <w:spacing w:line="360" w:lineRule="auto"/>
              <w:rPr>
                <w:rFonts w:asciiTheme="minorHAnsi" w:eastAsiaTheme="minorHAnsi" w:hAnsiTheme="minorHAnsi" w:cstheme="minorBidi"/>
                <w:color w:val="FFFFFF" w:themeColor="background1"/>
                <w:lang w:val="es-CO" w:eastAsia="en-US"/>
              </w:rPr>
            </w:pPr>
            <w:r w:rsidRPr="00AD56A5">
              <w:rPr>
                <w:rFonts w:asciiTheme="minorHAnsi" w:eastAsiaTheme="minorHAnsi" w:hAnsiTheme="minorHAnsi" w:cstheme="minorBidi"/>
                <w:color w:val="FFFFFF" w:themeColor="background1"/>
                <w:lang w:val="es-CO" w:eastAsia="en-US"/>
              </w:rPr>
              <w:t>Página web:</w:t>
            </w:r>
          </w:p>
        </w:tc>
        <w:tc>
          <w:tcPr>
            <w:tcW w:w="7135" w:type="dxa"/>
          </w:tcPr>
          <w:p w14:paraId="1F259EC0"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7B73A64F" w14:textId="77777777" w:rsidTr="008008C9">
        <w:tc>
          <w:tcPr>
            <w:tcW w:w="2494" w:type="dxa"/>
            <w:shd w:val="clear" w:color="auto" w:fill="538135" w:themeFill="accent6" w:themeFillShade="BF"/>
          </w:tcPr>
          <w:p w14:paraId="4102FAF0" w14:textId="7917F9B6" w:rsidR="00AF068D" w:rsidRPr="00AD56A5" w:rsidRDefault="00AF068D" w:rsidP="00BE05F3">
            <w:pPr>
              <w:pStyle w:val="SDMTableBoxParaNotNumbered"/>
              <w:spacing w:line="360" w:lineRule="auto"/>
              <w:rPr>
                <w:rFonts w:asciiTheme="minorHAnsi" w:eastAsiaTheme="minorHAnsi" w:hAnsiTheme="minorHAnsi" w:cstheme="minorBidi"/>
                <w:color w:val="FFFFFF" w:themeColor="background1"/>
                <w:lang w:val="es-CO" w:eastAsia="en-US"/>
              </w:rPr>
            </w:pPr>
            <w:r w:rsidRPr="00AD56A5">
              <w:rPr>
                <w:rFonts w:asciiTheme="minorHAnsi" w:eastAsiaTheme="minorHAnsi" w:hAnsiTheme="minorHAnsi" w:cstheme="minorBidi"/>
                <w:color w:val="FFFFFF" w:themeColor="background1"/>
                <w:lang w:val="es-CO" w:eastAsia="en-US"/>
              </w:rPr>
              <w:t>Nombre de la persona de contacto:</w:t>
            </w:r>
          </w:p>
        </w:tc>
        <w:tc>
          <w:tcPr>
            <w:tcW w:w="7135" w:type="dxa"/>
          </w:tcPr>
          <w:p w14:paraId="2A618D3A" w14:textId="77777777" w:rsidR="00AF068D" w:rsidRPr="00AF068D" w:rsidRDefault="00AF068D" w:rsidP="002922F2">
            <w:pPr>
              <w:pStyle w:val="SDMTableBoxParaNotNumbered"/>
              <w:rPr>
                <w:rFonts w:asciiTheme="minorBidi" w:hAnsiTheme="minorBidi" w:cstheme="minorBidi"/>
                <w:sz w:val="22"/>
                <w:szCs w:val="22"/>
                <w:lang w:val="es-CO"/>
              </w:rPr>
            </w:pPr>
          </w:p>
        </w:tc>
      </w:tr>
      <w:tr w:rsidR="00AF068D" w:rsidRPr="004B5098" w14:paraId="4D9E0352" w14:textId="77777777" w:rsidTr="008008C9">
        <w:tc>
          <w:tcPr>
            <w:tcW w:w="2494" w:type="dxa"/>
            <w:shd w:val="clear" w:color="auto" w:fill="538135" w:themeFill="accent6" w:themeFillShade="BF"/>
          </w:tcPr>
          <w:p w14:paraId="43C3CAF5" w14:textId="1DECCB96" w:rsidR="00AF068D" w:rsidRPr="00AD56A5" w:rsidRDefault="00AF068D" w:rsidP="00BE05F3">
            <w:pPr>
              <w:pStyle w:val="SDMTableBoxParaNotNumbered"/>
              <w:spacing w:line="360" w:lineRule="auto"/>
              <w:rPr>
                <w:rFonts w:asciiTheme="minorHAnsi" w:eastAsiaTheme="minorHAnsi" w:hAnsiTheme="minorHAnsi" w:cstheme="minorBidi"/>
                <w:color w:val="FFFFFF" w:themeColor="background1"/>
                <w:lang w:val="es-CO" w:eastAsia="en-US"/>
              </w:rPr>
            </w:pPr>
            <w:r w:rsidRPr="00AD56A5">
              <w:rPr>
                <w:rFonts w:asciiTheme="minorHAnsi" w:eastAsiaTheme="minorHAnsi" w:hAnsiTheme="minorHAnsi" w:cstheme="minorBidi"/>
                <w:color w:val="FFFFFF" w:themeColor="background1"/>
                <w:lang w:val="es-CO" w:eastAsia="en-US"/>
              </w:rPr>
              <w:t>Cargo:</w:t>
            </w:r>
          </w:p>
        </w:tc>
        <w:tc>
          <w:tcPr>
            <w:tcW w:w="7135" w:type="dxa"/>
          </w:tcPr>
          <w:p w14:paraId="494DED86" w14:textId="77777777" w:rsidR="00AF068D" w:rsidRPr="00AF068D" w:rsidRDefault="00AF068D" w:rsidP="002922F2">
            <w:pPr>
              <w:pStyle w:val="SDMTableBoxParaNotNumbered"/>
              <w:rPr>
                <w:rFonts w:asciiTheme="minorBidi" w:hAnsiTheme="minorBidi" w:cstheme="minorBidi"/>
                <w:sz w:val="22"/>
                <w:szCs w:val="22"/>
                <w:lang w:val="es-CO"/>
              </w:rPr>
            </w:pPr>
          </w:p>
        </w:tc>
      </w:tr>
    </w:tbl>
    <w:p w14:paraId="33950A19" w14:textId="77777777" w:rsidR="00AF068D" w:rsidRPr="004E0CA6" w:rsidRDefault="00AF068D" w:rsidP="00AF068D">
      <w:pPr>
        <w:spacing w:after="0"/>
      </w:pPr>
    </w:p>
    <w:p w14:paraId="457655FC" w14:textId="44E7556D" w:rsidR="00AF068D" w:rsidRDefault="006B1E83" w:rsidP="006B1E83">
      <w:pPr>
        <w:spacing w:after="0"/>
      </w:pPr>
      <w:r>
        <w:rPr>
          <w:noProof/>
        </w:rPr>
        <mc:AlternateContent>
          <mc:Choice Requires="wps">
            <w:drawing>
              <wp:inline distT="0" distB="0" distL="0" distR="0" wp14:anchorId="79C5086B" wp14:editId="16E0D833">
                <wp:extent cx="6087110" cy="971550"/>
                <wp:effectExtent l="0" t="0" r="27940" b="19050"/>
                <wp:docPr id="1681162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0FD5FA6"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34B1C41" w14:textId="3EAF8DA4" w:rsidR="006B1E83" w:rsidRPr="000331DC" w:rsidRDefault="006B1E83" w:rsidP="006B1E83">
                            <w:pPr>
                              <w:rPr>
                                <w:color w:val="7F7F7F" w:themeColor="text1" w:themeTint="80"/>
                                <w:sz w:val="20"/>
                                <w:szCs w:val="20"/>
                              </w:rPr>
                            </w:pPr>
                            <w:r w:rsidRPr="00077BD7">
                              <w:rPr>
                                <w:color w:val="7F7F7F" w:themeColor="text1" w:themeTint="80"/>
                                <w:sz w:val="20"/>
                                <w:szCs w:val="20"/>
                              </w:rPr>
                              <w:t>Se deberá</w:t>
                            </w:r>
                            <w:r>
                              <w:rPr>
                                <w:color w:val="7F7F7F" w:themeColor="text1" w:themeTint="80"/>
                                <w:sz w:val="20"/>
                                <w:szCs w:val="20"/>
                              </w:rPr>
                              <w:t xml:space="preserve"> completar la tabla con la información del proponente de la iniciativa de mitigación</w:t>
                            </w:r>
                            <w:r w:rsidRPr="00077BD7">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79C5086B" id="_x0000_s106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" fillcolor="#f2f2f2 [3052]">
                <v:textbox style="mso-fit-shape-to-text:t">
                  <w:txbxContent>
                    <w:p w14:paraId="00FD5FA6"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34B1C41" w14:textId="3EAF8DA4" w:rsidR="006B1E83" w:rsidRPr="000331DC" w:rsidRDefault="006B1E83" w:rsidP="006B1E83">
                      <w:pPr>
                        <w:rPr>
                          <w:color w:val="7F7F7F" w:themeColor="text1" w:themeTint="80"/>
                          <w:sz w:val="20"/>
                          <w:szCs w:val="20"/>
                        </w:rPr>
                      </w:pPr>
                      <w:r w:rsidRPr="00077BD7">
                        <w:rPr>
                          <w:color w:val="7F7F7F" w:themeColor="text1" w:themeTint="80"/>
                          <w:sz w:val="20"/>
                          <w:szCs w:val="20"/>
                        </w:rPr>
                        <w:t>Se deberá</w:t>
                      </w:r>
                      <w:r>
                        <w:rPr>
                          <w:color w:val="7F7F7F" w:themeColor="text1" w:themeTint="80"/>
                          <w:sz w:val="20"/>
                          <w:szCs w:val="20"/>
                        </w:rPr>
                        <w:t xml:space="preserve"> completar la tabla con la información del proponente de la iniciativa de mitigación</w:t>
                      </w:r>
                      <w:r w:rsidRPr="00077BD7">
                        <w:rPr>
                          <w:color w:val="7F7F7F" w:themeColor="text1" w:themeTint="80"/>
                          <w:sz w:val="20"/>
                          <w:szCs w:val="20"/>
                        </w:rPr>
                        <w:t>.</w:t>
                      </w:r>
                    </w:p>
                  </w:txbxContent>
                </v:textbox>
                <w10:anchorlock/>
              </v:shape>
            </w:pict>
          </mc:Fallback>
        </mc:AlternateContent>
      </w:r>
    </w:p>
    <w:p w14:paraId="16922E0D" w14:textId="77777777" w:rsidR="006B1E83" w:rsidRDefault="006B1E83" w:rsidP="00367A68"/>
    <w:p w14:paraId="13588B99" w14:textId="11898FFC" w:rsidR="002D7B9F" w:rsidRDefault="002D7B9F" w:rsidP="00656CC9">
      <w:pPr>
        <w:pStyle w:val="TitulosGral"/>
      </w:pPr>
      <w:r>
        <w:t xml:space="preserve">Información </w:t>
      </w:r>
      <w:r w:rsidR="006B1E83">
        <w:t>adicional de la aplicabilidad de la(s) metodología(s)</w:t>
      </w:r>
    </w:p>
    <w:p w14:paraId="542CD3B8" w14:textId="77777777" w:rsidR="006B1E83" w:rsidRDefault="006B1E83" w:rsidP="006B1E83">
      <w:pPr>
        <w:spacing w:after="0"/>
        <w:ind w:left="708" w:hanging="708"/>
      </w:pPr>
      <w:r>
        <w:t>&gt;&gt;</w:t>
      </w:r>
    </w:p>
    <w:p w14:paraId="1A3B4AF0" w14:textId="0092F6B8" w:rsidR="006B1E83" w:rsidRDefault="006B1E83" w:rsidP="006B1E83">
      <w:pPr>
        <w:spacing w:after="0"/>
      </w:pPr>
      <w:r>
        <w:rPr>
          <w:noProof/>
        </w:rPr>
        <mc:AlternateContent>
          <mc:Choice Requires="wps">
            <w:drawing>
              <wp:inline distT="0" distB="0" distL="0" distR="0" wp14:anchorId="210FA31F" wp14:editId="6FF1B187">
                <wp:extent cx="6087110" cy="971550"/>
                <wp:effectExtent l="0" t="0" r="27940" b="19050"/>
                <wp:docPr id="147305837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1142255"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C7609D1" w14:textId="1271D23C" w:rsidR="006B1E83" w:rsidRPr="000331DC" w:rsidRDefault="006B1E83" w:rsidP="006B1E83">
                            <w:pPr>
                              <w:rPr>
                                <w:color w:val="7F7F7F" w:themeColor="text1" w:themeTint="80"/>
                                <w:sz w:val="20"/>
                                <w:szCs w:val="20"/>
                              </w:rPr>
                            </w:pPr>
                            <w:r w:rsidRPr="006B1E83">
                              <w:rPr>
                                <w:color w:val="7F7F7F" w:themeColor="text1" w:themeTint="80"/>
                                <w:sz w:val="20"/>
                                <w:szCs w:val="20"/>
                              </w:rPr>
                              <w:t>Se puede suministrar más información sobre la aplicabilidad de la(s) metodología(s) y herramienta(s) seleccionada(s).</w:t>
                            </w:r>
                          </w:p>
                        </w:txbxContent>
                      </wps:txbx>
                      <wps:bodyPr rot="0" vert="horz" wrap="square" lIns="91440" tIns="45720" rIns="91440" bIns="45720" anchor="t" anchorCtr="0">
                        <a:spAutoFit/>
                      </wps:bodyPr>
                    </wps:wsp>
                  </a:graphicData>
                </a:graphic>
              </wp:inline>
            </w:drawing>
          </mc:Choice>
          <mc:Fallback>
            <w:pict>
              <v:shape w14:anchorId="210FA31F" id="_x0000_s106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0/1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4s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FmzT/UqAgAASgQAAA4AAAAAAAAAAAAAAAAALgIAAGRycy9lMm9E&#10;b2MueG1sUEsBAi0AFAAGAAgAAAAhACKhy+bbAAAABQEAAA8AAAAAAAAAAAAAAAAAhAQAAGRycy9k&#10;b3ducmV2LnhtbFBLBQYAAAAABAAEAPMAAACMBQAAAAA=&#10;" fillcolor="#f2f2f2 [3052]">
                <v:textbox style="mso-fit-shape-to-text:t">
                  <w:txbxContent>
                    <w:p w14:paraId="61142255"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C7609D1" w14:textId="1271D23C" w:rsidR="006B1E83" w:rsidRPr="000331DC" w:rsidRDefault="006B1E83" w:rsidP="006B1E83">
                      <w:pPr>
                        <w:rPr>
                          <w:color w:val="7F7F7F" w:themeColor="text1" w:themeTint="80"/>
                          <w:sz w:val="20"/>
                          <w:szCs w:val="20"/>
                        </w:rPr>
                      </w:pPr>
                      <w:r w:rsidRPr="006B1E83">
                        <w:rPr>
                          <w:color w:val="7F7F7F" w:themeColor="text1" w:themeTint="80"/>
                          <w:sz w:val="20"/>
                          <w:szCs w:val="20"/>
                        </w:rPr>
                        <w:t>Se puede suministrar más información sobre la aplicabilidad de la(s) metodología(s) y herramienta(s) seleccionada(s).</w:t>
                      </w:r>
                    </w:p>
                  </w:txbxContent>
                </v:textbox>
                <w10:anchorlock/>
              </v:shape>
            </w:pict>
          </mc:Fallback>
        </mc:AlternateContent>
      </w:r>
    </w:p>
    <w:p w14:paraId="6FB69FD8" w14:textId="53AB3114" w:rsidR="006B1E83" w:rsidRDefault="006B1E83" w:rsidP="00656CC9">
      <w:pPr>
        <w:pStyle w:val="TitulosGral"/>
      </w:pPr>
      <w:r>
        <w:t>Información adicional del cálculo ex-ante</w:t>
      </w:r>
    </w:p>
    <w:p w14:paraId="4C1F0652" w14:textId="77777777" w:rsidR="006B1E83" w:rsidRDefault="006B1E83" w:rsidP="006B1E83">
      <w:pPr>
        <w:spacing w:after="0"/>
      </w:pPr>
    </w:p>
    <w:p w14:paraId="5D426482" w14:textId="77777777" w:rsidR="006B1E83" w:rsidRDefault="006B1E83" w:rsidP="006B1E83">
      <w:pPr>
        <w:spacing w:after="0"/>
        <w:ind w:left="708" w:hanging="708"/>
      </w:pPr>
      <w:r>
        <w:t>&gt;&gt;</w:t>
      </w:r>
    </w:p>
    <w:p w14:paraId="5CA5FA15" w14:textId="2C964132" w:rsidR="006B1E83" w:rsidRDefault="006B1E83" w:rsidP="006B1E83">
      <w:pPr>
        <w:spacing w:after="0"/>
        <w:ind w:left="708" w:hanging="708"/>
      </w:pPr>
      <w:r>
        <w:rPr>
          <w:noProof/>
        </w:rPr>
        <mc:AlternateContent>
          <mc:Choice Requires="wps">
            <w:drawing>
              <wp:inline distT="0" distB="0" distL="0" distR="0" wp14:anchorId="1B4FDFF3" wp14:editId="624F3D60">
                <wp:extent cx="6087110" cy="971550"/>
                <wp:effectExtent l="0" t="0" r="27940" b="19050"/>
                <wp:docPr id="5248347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677E878"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11E3291" w14:textId="339B0B29" w:rsidR="006B1E83" w:rsidRPr="000331DC" w:rsidRDefault="006B1E83" w:rsidP="006B1E83">
                            <w:pPr>
                              <w:rPr>
                                <w:color w:val="7F7F7F" w:themeColor="text1" w:themeTint="80"/>
                                <w:sz w:val="20"/>
                                <w:szCs w:val="20"/>
                              </w:rPr>
                            </w:pPr>
                            <w:r w:rsidRPr="006B1E83">
                              <w:rPr>
                                <w:color w:val="7F7F7F" w:themeColor="text1" w:themeTint="80"/>
                                <w:sz w:val="20"/>
                                <w:szCs w:val="20"/>
                              </w:rPr>
                              <w:t>Se puede incluir información adicional sobre el cálculo ex ante de las reducciones o remociones de GEI, tales como datos, resultados de mediciones, fuentes de datos, etc</w:t>
                            </w:r>
                            <w:r w:rsidRPr="00077BD7">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1B4FDFF3" id="_x0000_s106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CED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3kQIlBfQX1E8i1Mw43LiJcO7C9KBhzskrqf&#10;e2YFJeqjRgFX2WIRNiEai/x2joa99lTXHqY5QpXUUzJdtz5uT+TW3KPQOxk1eK7kVDMObCTxtFxh&#10;I67tGPX8C9j8Bg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IsEIQMqAgAASgQAAA4AAAAAAAAAAAAAAAAALgIAAGRycy9lMm9E&#10;b2MueG1sUEsBAi0AFAAGAAgAAAAhACKhy+bbAAAABQEAAA8AAAAAAAAAAAAAAAAAhAQAAGRycy9k&#10;b3ducmV2LnhtbFBLBQYAAAAABAAEAPMAAACMBQAAAAA=&#10;" fillcolor="#f2f2f2 [3052]">
                <v:textbox style="mso-fit-shape-to-text:t">
                  <w:txbxContent>
                    <w:p w14:paraId="6677E878"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11E3291" w14:textId="339B0B29" w:rsidR="006B1E83" w:rsidRPr="000331DC" w:rsidRDefault="006B1E83" w:rsidP="006B1E83">
                      <w:pPr>
                        <w:rPr>
                          <w:color w:val="7F7F7F" w:themeColor="text1" w:themeTint="80"/>
                          <w:sz w:val="20"/>
                          <w:szCs w:val="20"/>
                        </w:rPr>
                      </w:pPr>
                      <w:r w:rsidRPr="006B1E83">
                        <w:rPr>
                          <w:color w:val="7F7F7F" w:themeColor="text1" w:themeTint="80"/>
                          <w:sz w:val="20"/>
                          <w:szCs w:val="20"/>
                        </w:rPr>
                        <w:t>Se puede incluir información adicional sobre el cálculo ex ante de las reducciones o remociones de GEI, tales como datos, resultados de mediciones, fuentes de datos, etc</w:t>
                      </w:r>
                      <w:r w:rsidRPr="00077BD7">
                        <w:rPr>
                          <w:color w:val="7F7F7F" w:themeColor="text1" w:themeTint="80"/>
                          <w:sz w:val="20"/>
                          <w:szCs w:val="20"/>
                        </w:rPr>
                        <w:t>.</w:t>
                      </w:r>
                    </w:p>
                  </w:txbxContent>
                </v:textbox>
                <w10:anchorlock/>
              </v:shape>
            </w:pict>
          </mc:Fallback>
        </mc:AlternateContent>
      </w:r>
    </w:p>
    <w:p w14:paraId="5716BE92" w14:textId="77777777" w:rsidR="006B1E83" w:rsidRDefault="006B1E83" w:rsidP="006B1E83"/>
    <w:p w14:paraId="0270E644" w14:textId="73359EAE" w:rsidR="006B1E83" w:rsidRDefault="006B1E83" w:rsidP="00656CC9">
      <w:pPr>
        <w:pStyle w:val="TitulosGral"/>
      </w:pPr>
      <w:r>
        <w:t>Información adicional del plan de monitoreo</w:t>
      </w:r>
    </w:p>
    <w:p w14:paraId="454D109C" w14:textId="57C5AE57" w:rsidR="006B1E83" w:rsidRDefault="006B1E83" w:rsidP="002D1FBF">
      <w:pPr>
        <w:spacing w:after="0"/>
        <w:ind w:left="708" w:hanging="708"/>
      </w:pPr>
      <w:r>
        <w:t>&gt;&gt;</w:t>
      </w:r>
    </w:p>
    <w:p w14:paraId="14D2A54D" w14:textId="40E67BE2" w:rsidR="006B1E83" w:rsidRDefault="006B1E83" w:rsidP="006B1E83">
      <w:pPr>
        <w:spacing w:after="0"/>
        <w:ind w:left="708" w:hanging="708"/>
      </w:pPr>
      <w:r>
        <w:rPr>
          <w:noProof/>
        </w:rPr>
        <mc:AlternateContent>
          <mc:Choice Requires="wps">
            <w:drawing>
              <wp:inline distT="0" distB="0" distL="0" distR="0" wp14:anchorId="652B6BE2" wp14:editId="4DD6B4B0">
                <wp:extent cx="6087110" cy="971550"/>
                <wp:effectExtent l="0" t="0" r="27940" b="19050"/>
                <wp:docPr id="169652626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01C3A49"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5F4EF05" w14:textId="27DC2332" w:rsidR="006B1E83" w:rsidRPr="000331DC" w:rsidRDefault="009559F5" w:rsidP="006B1E83">
                            <w:pPr>
                              <w:rPr>
                                <w:color w:val="7F7F7F" w:themeColor="text1" w:themeTint="80"/>
                                <w:sz w:val="20"/>
                                <w:szCs w:val="20"/>
                              </w:rPr>
                            </w:pPr>
                            <w:r w:rsidRPr="009559F5">
                              <w:rPr>
                                <w:color w:val="7F7F7F" w:themeColor="text1" w:themeTint="80"/>
                                <w:sz w:val="20"/>
                                <w:szCs w:val="20"/>
                              </w:rPr>
                              <w:t xml:space="preserve">Se </w:t>
                            </w:r>
                            <w:r>
                              <w:rPr>
                                <w:color w:val="7F7F7F" w:themeColor="text1" w:themeTint="80"/>
                                <w:sz w:val="20"/>
                                <w:szCs w:val="20"/>
                              </w:rPr>
                              <w:t>pu</w:t>
                            </w:r>
                            <w:r w:rsidRPr="009559F5">
                              <w:rPr>
                                <w:color w:val="7F7F7F" w:themeColor="text1" w:themeTint="80"/>
                                <w:sz w:val="20"/>
                                <w:szCs w:val="20"/>
                              </w:rPr>
                              <w:t>ede suministrar información adicional utilizada al desarrollar el plan de monitoreo, lo cual puede incluir tablas, documentos, procedimientos, etc.</w:t>
                            </w:r>
                          </w:p>
                        </w:txbxContent>
                      </wps:txbx>
                      <wps:bodyPr rot="0" vert="horz" wrap="square" lIns="91440" tIns="45720" rIns="91440" bIns="45720" anchor="t" anchorCtr="0">
                        <a:spAutoFit/>
                      </wps:bodyPr>
                    </wps:wsp>
                  </a:graphicData>
                </a:graphic>
              </wp:inline>
            </w:drawing>
          </mc:Choice>
          <mc:Fallback>
            <w:pict>
              <v:shape w14:anchorId="652B6BE2" id="_x0000_s106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vNrjwikCAABKBAAADgAAAAAAAAAAAAAAAAAuAgAAZHJzL2Uyb0Rv&#10;Yy54bWxQSwECLQAUAAYACAAAACEAIqHL5tsAAAAFAQAADwAAAAAAAAAAAAAAAACDBAAAZHJzL2Rv&#10;d25yZXYueG1sUEsFBgAAAAAEAAQA8wAAAIsFAAAAAA==&#10;" fillcolor="#f2f2f2 [3052]">
                <v:textbox style="mso-fit-shape-to-text:t">
                  <w:txbxContent>
                    <w:p w14:paraId="701C3A49"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5F4EF05" w14:textId="27DC2332" w:rsidR="006B1E83" w:rsidRPr="000331DC" w:rsidRDefault="009559F5" w:rsidP="006B1E83">
                      <w:pPr>
                        <w:rPr>
                          <w:color w:val="7F7F7F" w:themeColor="text1" w:themeTint="80"/>
                          <w:sz w:val="20"/>
                          <w:szCs w:val="20"/>
                        </w:rPr>
                      </w:pPr>
                      <w:r w:rsidRPr="009559F5">
                        <w:rPr>
                          <w:color w:val="7F7F7F" w:themeColor="text1" w:themeTint="80"/>
                          <w:sz w:val="20"/>
                          <w:szCs w:val="20"/>
                        </w:rPr>
                        <w:t xml:space="preserve">Se </w:t>
                      </w:r>
                      <w:r>
                        <w:rPr>
                          <w:color w:val="7F7F7F" w:themeColor="text1" w:themeTint="80"/>
                          <w:sz w:val="20"/>
                          <w:szCs w:val="20"/>
                        </w:rPr>
                        <w:t>pu</w:t>
                      </w:r>
                      <w:r w:rsidRPr="009559F5">
                        <w:rPr>
                          <w:color w:val="7F7F7F" w:themeColor="text1" w:themeTint="80"/>
                          <w:sz w:val="20"/>
                          <w:szCs w:val="20"/>
                        </w:rPr>
                        <w:t>ede suministrar información adicional utilizada al desarrollar el plan de monitoreo, lo cual puede incluir tablas, documentos, procedimientos, etc.</w:t>
                      </w:r>
                    </w:p>
                  </w:txbxContent>
                </v:textbox>
                <w10:anchorlock/>
              </v:shape>
            </w:pict>
          </mc:Fallback>
        </mc:AlternateContent>
      </w:r>
    </w:p>
    <w:p w14:paraId="1358A373" w14:textId="77777777" w:rsidR="006B1E83" w:rsidRDefault="006B1E83" w:rsidP="00367A68"/>
    <w:p w14:paraId="48AD6C10" w14:textId="67B21A97" w:rsidR="006B1E83" w:rsidRDefault="006B1E83" w:rsidP="00656CC9">
      <w:pPr>
        <w:pStyle w:val="TitulosGral"/>
      </w:pPr>
      <w:r>
        <w:t>Información adicional de la consulta a las partes interesadas</w:t>
      </w:r>
    </w:p>
    <w:p w14:paraId="60DB3CBC" w14:textId="77777777" w:rsidR="006B1E83" w:rsidRDefault="006B1E83" w:rsidP="006B1E83">
      <w:pPr>
        <w:spacing w:after="0"/>
        <w:ind w:left="708" w:hanging="708"/>
      </w:pPr>
      <w:r>
        <w:t>&gt;&gt;</w:t>
      </w:r>
    </w:p>
    <w:p w14:paraId="25F4AB0D" w14:textId="04EC738C" w:rsidR="006B1E83" w:rsidRPr="004E0CA6" w:rsidRDefault="009559F5" w:rsidP="00367A68">
      <w:r>
        <w:rPr>
          <w:noProof/>
        </w:rPr>
        <mc:AlternateContent>
          <mc:Choice Requires="wps">
            <w:drawing>
              <wp:inline distT="0" distB="0" distL="0" distR="0" wp14:anchorId="7E196F43" wp14:editId="30CE6064">
                <wp:extent cx="6087110" cy="971550"/>
                <wp:effectExtent l="0" t="0" r="27940" b="19050"/>
                <wp:docPr id="20810469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8AD0E9E" w14:textId="77777777" w:rsidR="009559F5" w:rsidRPr="000331DC" w:rsidRDefault="009559F5" w:rsidP="009559F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2168F01" w14:textId="31BA5A22" w:rsidR="009559F5" w:rsidRPr="000331DC" w:rsidRDefault="009559F5" w:rsidP="009559F5">
                            <w:pPr>
                              <w:rPr>
                                <w:color w:val="7F7F7F" w:themeColor="text1" w:themeTint="80"/>
                                <w:sz w:val="20"/>
                                <w:szCs w:val="20"/>
                              </w:rPr>
                            </w:pPr>
                            <w:r w:rsidRPr="009559F5">
                              <w:rPr>
                                <w:color w:val="7F7F7F" w:themeColor="text1" w:themeTint="80"/>
                                <w:sz w:val="20"/>
                                <w:szCs w:val="20"/>
                              </w:rPr>
                              <w:t>Se puede suministrar más información de los procesos de consulta a las partes interesadas que fueron llevados a cabo, incluyendo listas de asistencia, presentaciones realizadas, comentarios documentados, comunicaciones de respuesta, etc.</w:t>
                            </w:r>
                          </w:p>
                        </w:txbxContent>
                      </wps:txbx>
                      <wps:bodyPr rot="0" vert="horz" wrap="square" lIns="91440" tIns="45720" rIns="91440" bIns="45720" anchor="t" anchorCtr="0">
                        <a:spAutoFit/>
                      </wps:bodyPr>
                    </wps:wsp>
                  </a:graphicData>
                </a:graphic>
              </wp:inline>
            </w:drawing>
          </mc:Choice>
          <mc:Fallback>
            <w:pict>
              <v:shape w14:anchorId="7E196F43" id="_x0000_s106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G5tjTQqAgAASgQAAA4AAAAAAAAAAAAAAAAALgIAAGRycy9lMm9E&#10;b2MueG1sUEsBAi0AFAAGAAgAAAAhACKhy+bbAAAABQEAAA8AAAAAAAAAAAAAAAAAhAQAAGRycy9k&#10;b3ducmV2LnhtbFBLBQYAAAAABAAEAPMAAACMBQAAAAA=&#10;" fillcolor="#f2f2f2 [3052]">
                <v:textbox style="mso-fit-shape-to-text:t">
                  <w:txbxContent>
                    <w:p w14:paraId="48AD0E9E" w14:textId="77777777" w:rsidR="009559F5" w:rsidRPr="000331DC" w:rsidRDefault="009559F5" w:rsidP="009559F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2168F01" w14:textId="31BA5A22" w:rsidR="009559F5" w:rsidRPr="000331DC" w:rsidRDefault="009559F5" w:rsidP="009559F5">
                      <w:pPr>
                        <w:rPr>
                          <w:color w:val="7F7F7F" w:themeColor="text1" w:themeTint="80"/>
                          <w:sz w:val="20"/>
                          <w:szCs w:val="20"/>
                        </w:rPr>
                      </w:pPr>
                      <w:r w:rsidRPr="009559F5">
                        <w:rPr>
                          <w:color w:val="7F7F7F" w:themeColor="text1" w:themeTint="80"/>
                          <w:sz w:val="20"/>
                          <w:szCs w:val="20"/>
                        </w:rPr>
                        <w:t>Se puede suministrar más información de los procesos de consulta a las partes interesadas que fueron llevados a cabo, incluyendo listas de asistencia, presentaciones realizadas, comentarios documentados, comunicaciones de respuesta, etc.</w:t>
                      </w:r>
                    </w:p>
                  </w:txbxContent>
                </v:textbox>
                <w10:anchorlock/>
              </v:shape>
            </w:pict>
          </mc:Fallback>
        </mc:AlternateContent>
      </w:r>
    </w:p>
    <w:p w14:paraId="14E36033" w14:textId="77777777" w:rsidR="006975C3" w:rsidRDefault="006975C3" w:rsidP="00367A68"/>
    <w:p w14:paraId="20586079" w14:textId="77777777" w:rsidR="00656CC9" w:rsidRPr="004E0CA6" w:rsidRDefault="00656CC9" w:rsidP="00367A68"/>
    <w:p w14:paraId="673D3F9B" w14:textId="77777777" w:rsidR="00E722D6" w:rsidRPr="004E0CA6" w:rsidRDefault="00E722D6" w:rsidP="00E722D6">
      <w:pPr>
        <w:spacing w:after="0" w:line="240" w:lineRule="auto"/>
      </w:pPr>
    </w:p>
    <w:p w14:paraId="4C22216C" w14:textId="4EDACE9C" w:rsidR="00E722D6" w:rsidRPr="00E722D6" w:rsidRDefault="00E722D6" w:rsidP="00E722D6">
      <w:pPr>
        <w:spacing w:after="0" w:line="240" w:lineRule="auto"/>
        <w:rPr>
          <w:i/>
          <w:iCs/>
          <w:color w:val="808080" w:themeColor="background1" w:themeShade="80"/>
          <w:lang w:val="es-GT"/>
        </w:rPr>
      </w:pPr>
      <w:r w:rsidRPr="00E722D6">
        <w:rPr>
          <w:i/>
          <w:iCs/>
          <w:color w:val="808080" w:themeColor="background1" w:themeShade="80"/>
          <w:highlight w:val="lightGray"/>
          <w:lang w:val="es-GT"/>
        </w:rPr>
        <w:t xml:space="preserve">(Firma del representante </w:t>
      </w:r>
      <w:r w:rsidR="00306EA5">
        <w:rPr>
          <w:i/>
          <w:iCs/>
          <w:color w:val="808080" w:themeColor="background1" w:themeShade="80"/>
          <w:highlight w:val="lightGray"/>
          <w:lang w:val="es-GT"/>
        </w:rPr>
        <w:t>del proponte</w:t>
      </w:r>
      <w:r w:rsidRPr="00E722D6">
        <w:rPr>
          <w:i/>
          <w:iCs/>
          <w:color w:val="808080" w:themeColor="background1" w:themeShade="80"/>
          <w:highlight w:val="lightGray"/>
          <w:lang w:val="es-GT"/>
        </w:rPr>
        <w:t>)</w:t>
      </w:r>
    </w:p>
    <w:p w14:paraId="57884C3B" w14:textId="64AE542C" w:rsidR="00E722D6" w:rsidRPr="00E722D6" w:rsidRDefault="00E722D6" w:rsidP="00E722D6">
      <w:pPr>
        <w:spacing w:after="0" w:line="240" w:lineRule="auto"/>
        <w:rPr>
          <w:sz w:val="14"/>
          <w:szCs w:val="14"/>
          <w:lang w:val="es-GT"/>
        </w:rPr>
      </w:pPr>
      <w:r w:rsidRPr="00E722D6">
        <w:rPr>
          <w:sz w:val="14"/>
          <w:szCs w:val="14"/>
          <w:lang w:val="es-GT"/>
        </w:rPr>
        <w:t>_________________________________</w:t>
      </w:r>
    </w:p>
    <w:p w14:paraId="0C5C1640" w14:textId="648EB925" w:rsidR="00E722D6" w:rsidRDefault="00E722D6" w:rsidP="00E722D6">
      <w:pPr>
        <w:spacing w:after="0" w:line="240" w:lineRule="auto"/>
        <w:rPr>
          <w:lang w:val="es-GT"/>
        </w:rPr>
      </w:pPr>
      <w:r>
        <w:rPr>
          <w:lang w:val="es-GT"/>
        </w:rPr>
        <w:t xml:space="preserve">Nombre del representante del </w:t>
      </w:r>
      <w:r w:rsidR="00306EA5">
        <w:rPr>
          <w:lang w:val="es-GT"/>
        </w:rPr>
        <w:t>proponente</w:t>
      </w:r>
      <w:r>
        <w:rPr>
          <w:lang w:val="es-GT"/>
        </w:rPr>
        <w:t>:</w:t>
      </w:r>
    </w:p>
    <w:p w14:paraId="31997BA3" w14:textId="2A8D45DF" w:rsidR="00E722D6" w:rsidRDefault="00E722D6" w:rsidP="00E722D6">
      <w:pPr>
        <w:spacing w:after="0" w:line="240" w:lineRule="auto"/>
        <w:rPr>
          <w:lang w:val="es-GT"/>
        </w:rPr>
      </w:pPr>
      <w:r>
        <w:rPr>
          <w:lang w:val="es-GT"/>
        </w:rPr>
        <w:t xml:space="preserve">Cargo del representante del </w:t>
      </w:r>
      <w:r w:rsidR="00306EA5">
        <w:rPr>
          <w:lang w:val="es-GT"/>
        </w:rPr>
        <w:t>proponente</w:t>
      </w:r>
      <w:r>
        <w:rPr>
          <w:lang w:val="es-GT"/>
        </w:rPr>
        <w:t>:</w:t>
      </w:r>
    </w:p>
    <w:p w14:paraId="10B52D12" w14:textId="77777777" w:rsidR="00ED5FBB" w:rsidRDefault="00E722D6" w:rsidP="00ED5FBB">
      <w:pPr>
        <w:spacing w:line="240" w:lineRule="auto"/>
        <w:rPr>
          <w:sz w:val="20"/>
          <w:szCs w:val="20"/>
        </w:rPr>
      </w:pPr>
      <w:r>
        <w:rPr>
          <w:lang w:val="es-GT"/>
        </w:rPr>
        <w:t>Fecha de firma:</w:t>
      </w:r>
      <w:r w:rsidR="00ED5FBB">
        <w:rPr>
          <w:lang w:val="es-GT"/>
        </w:rPr>
        <w:t xml:space="preserve"> </w:t>
      </w:r>
      <w:sdt>
        <w:sdtPr>
          <w:rPr>
            <w:sz w:val="20"/>
            <w:szCs w:val="20"/>
          </w:rPr>
          <w:id w:val="-1161772736"/>
          <w:placeholder>
            <w:docPart w:val="7D60B7A84C2040F382C2C852E448A9E9"/>
          </w:placeholder>
          <w:date>
            <w:dateFormat w:val="d/MM/yyyy"/>
            <w:lid w:val="es-CO"/>
            <w:storeMappedDataAs w:val="dateTime"/>
            <w:calendar w:val="gregorian"/>
          </w:date>
        </w:sdtPr>
        <w:sdtEndPr/>
        <w:sdtContent>
          <w:proofErr w:type="spellStart"/>
          <w:r w:rsidR="00ED5FBB">
            <w:rPr>
              <w:sz w:val="20"/>
              <w:szCs w:val="20"/>
            </w:rPr>
            <w:t>dd</w:t>
          </w:r>
          <w:proofErr w:type="spellEnd"/>
          <w:r w:rsidR="00ED5FBB">
            <w:rPr>
              <w:sz w:val="20"/>
              <w:szCs w:val="20"/>
            </w:rPr>
            <w:t>/mm/</w:t>
          </w:r>
          <w:proofErr w:type="spellStart"/>
          <w:r w:rsidR="00ED5FBB">
            <w:rPr>
              <w:sz w:val="20"/>
              <w:szCs w:val="20"/>
            </w:rPr>
            <w:t>aaaa</w:t>
          </w:r>
          <w:proofErr w:type="spellEnd"/>
        </w:sdtContent>
      </w:sdt>
    </w:p>
    <w:p w14:paraId="1B406D26" w14:textId="118EBE7E" w:rsidR="00E722D6" w:rsidRPr="00ED5FBB" w:rsidRDefault="00E722D6" w:rsidP="00E722D6">
      <w:pPr>
        <w:spacing w:after="0" w:line="240" w:lineRule="auto"/>
      </w:pPr>
    </w:p>
    <w:p w14:paraId="34F2A228" w14:textId="3D5B50F2" w:rsidR="00050A42" w:rsidRDefault="005E2A3C" w:rsidP="00A43963">
      <w:pPr>
        <w:keepNext/>
        <w:keepLines/>
        <w:pBdr>
          <w:top w:val="nil"/>
          <w:left w:val="nil"/>
          <w:bottom w:val="nil"/>
          <w:right w:val="nil"/>
          <w:between w:val="nil"/>
        </w:pBdr>
        <w:spacing w:before="480" w:after="240" w:line="240" w:lineRule="auto"/>
        <w:jc w:val="center"/>
        <w:rPr>
          <w:b/>
          <w:color w:val="000000"/>
        </w:rPr>
      </w:pPr>
      <w:r>
        <w:rPr>
          <w:b/>
          <w:color w:val="000000"/>
        </w:rPr>
        <w:lastRenderedPageBreak/>
        <w:t>---</w:t>
      </w:r>
    </w:p>
    <w:tbl>
      <w:tblPr>
        <w:tblW w:w="8336" w:type="dxa"/>
        <w:jc w:val="center"/>
        <w:tblLayout w:type="fixed"/>
        <w:tblLook w:val="0400" w:firstRow="0" w:lastRow="0" w:firstColumn="0" w:lastColumn="0" w:noHBand="0" w:noVBand="1"/>
      </w:tblPr>
      <w:tblGrid>
        <w:gridCol w:w="1575"/>
        <w:gridCol w:w="2169"/>
        <w:gridCol w:w="4592"/>
      </w:tblGrid>
      <w:tr w:rsidR="00A43963" w14:paraId="3CE01D43" w14:textId="77777777" w:rsidTr="008E0F0A">
        <w:trPr>
          <w:cantSplit/>
          <w:trHeight w:val="113"/>
          <w:tblHeader/>
          <w:jc w:val="center"/>
        </w:trPr>
        <w:tc>
          <w:tcPr>
            <w:tcW w:w="8336" w:type="dxa"/>
            <w:gridSpan w:val="3"/>
            <w:tcBorders>
              <w:top w:val="single" w:sz="4" w:space="0" w:color="000000"/>
              <w:left w:val="nil"/>
              <w:bottom w:val="single" w:sz="12" w:space="0" w:color="000000"/>
              <w:right w:val="nil"/>
            </w:tcBorders>
            <w:tcMar>
              <w:top w:w="80" w:type="dxa"/>
              <w:left w:w="108" w:type="dxa"/>
              <w:bottom w:w="80" w:type="dxa"/>
              <w:right w:w="108" w:type="dxa"/>
            </w:tcMar>
          </w:tcPr>
          <w:p w14:paraId="6FFC4B42" w14:textId="77777777" w:rsidR="00A43963" w:rsidRDefault="00A43963" w:rsidP="008E0F0A">
            <w:pPr>
              <w:keepNext/>
              <w:keepLines/>
              <w:pBdr>
                <w:top w:val="nil"/>
                <w:left w:val="nil"/>
                <w:bottom w:val="nil"/>
                <w:right w:val="nil"/>
                <w:between w:val="nil"/>
              </w:pBdr>
              <w:spacing w:after="0" w:line="240" w:lineRule="auto"/>
              <w:jc w:val="center"/>
              <w:rPr>
                <w:b/>
                <w:i/>
                <w:color w:val="000000"/>
              </w:rPr>
            </w:pPr>
            <w:r w:rsidRPr="00A14821">
              <w:rPr>
                <w:b/>
                <w:bCs/>
                <w:color w:val="000000"/>
                <w:sz w:val="20"/>
                <w:szCs w:val="20"/>
              </w:rPr>
              <w:t>Control de cambios</w:t>
            </w:r>
            <w:r>
              <w:rPr>
                <w:b/>
                <w:bCs/>
                <w:color w:val="000000"/>
                <w:sz w:val="20"/>
                <w:szCs w:val="20"/>
              </w:rPr>
              <w:t xml:space="preserve"> al DDP</w:t>
            </w:r>
          </w:p>
        </w:tc>
      </w:tr>
      <w:tr w:rsidR="00A43963" w14:paraId="429BD2D8" w14:textId="77777777" w:rsidTr="008E0F0A">
        <w:trPr>
          <w:cantSplit/>
          <w:trHeight w:val="113"/>
          <w:tblHeader/>
          <w:jc w:val="center"/>
        </w:trPr>
        <w:tc>
          <w:tcPr>
            <w:tcW w:w="1575"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7CCF5799" w14:textId="77777777" w:rsidR="00A43963" w:rsidRDefault="00A43963" w:rsidP="008E0F0A">
            <w:pPr>
              <w:keepNext/>
              <w:keepLines/>
              <w:pBdr>
                <w:top w:val="nil"/>
                <w:left w:val="nil"/>
                <w:bottom w:val="nil"/>
                <w:right w:val="nil"/>
                <w:between w:val="nil"/>
              </w:pBdr>
              <w:spacing w:after="0" w:line="240" w:lineRule="auto"/>
              <w:jc w:val="center"/>
              <w:rPr>
                <w:b/>
                <w:i/>
                <w:color w:val="000000"/>
              </w:rPr>
            </w:pPr>
            <w:r>
              <w:rPr>
                <w:b/>
                <w:i/>
                <w:color w:val="000000"/>
              </w:rPr>
              <w:t>Versión</w:t>
            </w:r>
          </w:p>
        </w:tc>
        <w:tc>
          <w:tcPr>
            <w:tcW w:w="2169"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396074A1" w14:textId="77777777" w:rsidR="00A43963" w:rsidRDefault="00A43963" w:rsidP="008E0F0A">
            <w:pPr>
              <w:keepNext/>
              <w:keepLines/>
              <w:pBdr>
                <w:top w:val="nil"/>
                <w:left w:val="nil"/>
                <w:bottom w:val="nil"/>
                <w:right w:val="nil"/>
                <w:between w:val="nil"/>
              </w:pBdr>
              <w:spacing w:after="0" w:line="240" w:lineRule="auto"/>
              <w:jc w:val="center"/>
              <w:rPr>
                <w:b/>
                <w:i/>
                <w:color w:val="000000"/>
              </w:rPr>
            </w:pPr>
            <w:r>
              <w:rPr>
                <w:b/>
                <w:i/>
                <w:color w:val="000000"/>
              </w:rPr>
              <w:t>Fecha</w:t>
            </w:r>
          </w:p>
        </w:tc>
        <w:tc>
          <w:tcPr>
            <w:tcW w:w="4592"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44671BA1" w14:textId="77777777" w:rsidR="00A43963" w:rsidRDefault="00A43963" w:rsidP="008E0F0A">
            <w:pPr>
              <w:keepNext/>
              <w:keepLines/>
              <w:pBdr>
                <w:top w:val="nil"/>
                <w:left w:val="nil"/>
                <w:bottom w:val="nil"/>
                <w:right w:val="nil"/>
                <w:between w:val="nil"/>
              </w:pBdr>
              <w:spacing w:after="0" w:line="240" w:lineRule="auto"/>
              <w:jc w:val="center"/>
              <w:rPr>
                <w:b/>
                <w:i/>
                <w:color w:val="000000"/>
              </w:rPr>
            </w:pPr>
            <w:r>
              <w:rPr>
                <w:b/>
                <w:i/>
                <w:color w:val="000000"/>
              </w:rPr>
              <w:t>Descripción</w:t>
            </w:r>
          </w:p>
        </w:tc>
      </w:tr>
      <w:tr w:rsidR="00A43963" w14:paraId="2DCF5024" w14:textId="77777777" w:rsidTr="008E0F0A">
        <w:trPr>
          <w:cantSplit/>
          <w:trHeight w:val="113"/>
          <w:jc w:val="center"/>
        </w:trPr>
        <w:tc>
          <w:tcPr>
            <w:tcW w:w="1575" w:type="dxa"/>
          </w:tcPr>
          <w:p w14:paraId="6EF47CC3" w14:textId="77777777" w:rsidR="00A43963" w:rsidRDefault="00A43963" w:rsidP="003A072B">
            <w:pPr>
              <w:numPr>
                <w:ilvl w:val="0"/>
                <w:numId w:val="1"/>
              </w:numPr>
              <w:pBdr>
                <w:top w:val="nil"/>
                <w:left w:val="nil"/>
                <w:bottom w:val="nil"/>
                <w:right w:val="nil"/>
                <w:between w:val="nil"/>
              </w:pBdr>
              <w:spacing w:before="80" w:after="80" w:line="240" w:lineRule="auto"/>
              <w:jc w:val="center"/>
              <w:rPr>
                <w:color w:val="000000"/>
                <w:sz w:val="20"/>
                <w:szCs w:val="20"/>
              </w:rPr>
            </w:pPr>
            <w:r>
              <w:rPr>
                <w:color w:val="000000"/>
                <w:sz w:val="20"/>
                <w:szCs w:val="20"/>
              </w:rPr>
              <w:t>1.0</w:t>
            </w:r>
          </w:p>
        </w:tc>
        <w:tc>
          <w:tcPr>
            <w:tcW w:w="2169" w:type="dxa"/>
          </w:tcPr>
          <w:p w14:paraId="34632BF1" w14:textId="77777777" w:rsidR="00A43963" w:rsidRDefault="00A43963" w:rsidP="003A072B">
            <w:pPr>
              <w:numPr>
                <w:ilvl w:val="0"/>
                <w:numId w:val="1"/>
              </w:numPr>
              <w:pBdr>
                <w:top w:val="nil"/>
                <w:left w:val="nil"/>
                <w:bottom w:val="nil"/>
                <w:right w:val="nil"/>
                <w:between w:val="nil"/>
              </w:pBdr>
              <w:spacing w:before="80" w:after="80" w:line="240" w:lineRule="auto"/>
              <w:jc w:val="center"/>
              <w:rPr>
                <w:color w:val="000000"/>
                <w:sz w:val="20"/>
                <w:szCs w:val="20"/>
              </w:rPr>
            </w:pPr>
            <w:proofErr w:type="spellStart"/>
            <w:r>
              <w:rPr>
                <w:color w:val="000000"/>
                <w:sz w:val="20"/>
                <w:szCs w:val="20"/>
              </w:rPr>
              <w:t>dd</w:t>
            </w:r>
            <w:proofErr w:type="spellEnd"/>
            <w:r>
              <w:rPr>
                <w:color w:val="000000"/>
                <w:sz w:val="20"/>
                <w:szCs w:val="20"/>
              </w:rPr>
              <w:t>/mm/</w:t>
            </w:r>
            <w:proofErr w:type="spellStart"/>
            <w:r>
              <w:rPr>
                <w:color w:val="000000"/>
                <w:sz w:val="20"/>
                <w:szCs w:val="20"/>
              </w:rPr>
              <w:t>aaaa</w:t>
            </w:r>
            <w:proofErr w:type="spellEnd"/>
          </w:p>
        </w:tc>
        <w:tc>
          <w:tcPr>
            <w:tcW w:w="4592" w:type="dxa"/>
          </w:tcPr>
          <w:p w14:paraId="5B9993FE" w14:textId="77777777" w:rsidR="00A43963" w:rsidRDefault="00A43963" w:rsidP="008E0F0A">
            <w:pPr>
              <w:keepLines/>
              <w:pBdr>
                <w:top w:val="nil"/>
                <w:left w:val="nil"/>
                <w:bottom w:val="nil"/>
                <w:right w:val="nil"/>
                <w:between w:val="nil"/>
              </w:pBdr>
              <w:spacing w:before="80" w:after="80" w:line="240" w:lineRule="auto"/>
              <w:rPr>
                <w:color w:val="000000"/>
                <w:sz w:val="20"/>
                <w:szCs w:val="20"/>
              </w:rPr>
            </w:pPr>
            <w:r>
              <w:rPr>
                <w:color w:val="000000"/>
                <w:sz w:val="20"/>
                <w:szCs w:val="20"/>
              </w:rPr>
              <w:t>Versión inicial del documento de proyecto</w:t>
            </w:r>
          </w:p>
        </w:tc>
      </w:tr>
      <w:tr w:rsidR="00A43963" w14:paraId="042D4295" w14:textId="77777777" w:rsidTr="008E0F0A">
        <w:trPr>
          <w:cantSplit/>
          <w:trHeight w:val="756"/>
          <w:jc w:val="center"/>
        </w:trPr>
        <w:tc>
          <w:tcPr>
            <w:tcW w:w="1575" w:type="dxa"/>
            <w:tcBorders>
              <w:bottom w:val="single" w:sz="4" w:space="0" w:color="auto"/>
            </w:tcBorders>
          </w:tcPr>
          <w:p w14:paraId="054238E4" w14:textId="77777777" w:rsidR="00A43963" w:rsidRDefault="00A43963" w:rsidP="003A072B">
            <w:pPr>
              <w:numPr>
                <w:ilvl w:val="0"/>
                <w:numId w:val="1"/>
              </w:numPr>
              <w:pBdr>
                <w:top w:val="nil"/>
                <w:left w:val="nil"/>
                <w:bottom w:val="nil"/>
                <w:right w:val="nil"/>
                <w:between w:val="nil"/>
              </w:pBdr>
              <w:spacing w:before="80" w:after="80" w:line="240" w:lineRule="auto"/>
              <w:jc w:val="center"/>
              <w:rPr>
                <w:color w:val="000000"/>
                <w:sz w:val="20"/>
                <w:szCs w:val="20"/>
              </w:rPr>
            </w:pPr>
          </w:p>
        </w:tc>
        <w:tc>
          <w:tcPr>
            <w:tcW w:w="2169" w:type="dxa"/>
            <w:tcBorders>
              <w:bottom w:val="single" w:sz="4" w:space="0" w:color="auto"/>
            </w:tcBorders>
          </w:tcPr>
          <w:p w14:paraId="588D4510" w14:textId="77777777" w:rsidR="00A43963" w:rsidRDefault="00A43963" w:rsidP="003A072B">
            <w:pPr>
              <w:numPr>
                <w:ilvl w:val="0"/>
                <w:numId w:val="1"/>
              </w:numPr>
              <w:pBdr>
                <w:top w:val="nil"/>
                <w:left w:val="nil"/>
                <w:bottom w:val="nil"/>
                <w:right w:val="nil"/>
                <w:between w:val="nil"/>
              </w:pBdr>
              <w:spacing w:before="80" w:after="80" w:line="240" w:lineRule="auto"/>
              <w:jc w:val="center"/>
              <w:rPr>
                <w:color w:val="000000"/>
                <w:sz w:val="20"/>
                <w:szCs w:val="20"/>
              </w:rPr>
            </w:pPr>
          </w:p>
        </w:tc>
        <w:tc>
          <w:tcPr>
            <w:tcW w:w="4592" w:type="dxa"/>
            <w:tcBorders>
              <w:bottom w:val="single" w:sz="4" w:space="0" w:color="auto"/>
            </w:tcBorders>
          </w:tcPr>
          <w:p w14:paraId="3E9F6688" w14:textId="77777777" w:rsidR="00A43963" w:rsidRDefault="00A43963" w:rsidP="008E0F0A">
            <w:pPr>
              <w:keepLines/>
              <w:pBdr>
                <w:top w:val="nil"/>
                <w:left w:val="nil"/>
                <w:bottom w:val="nil"/>
                <w:right w:val="nil"/>
                <w:between w:val="nil"/>
              </w:pBdr>
              <w:spacing w:before="80" w:after="80" w:line="240" w:lineRule="auto"/>
              <w:rPr>
                <w:color w:val="000000"/>
                <w:sz w:val="20"/>
                <w:szCs w:val="20"/>
              </w:rPr>
            </w:pPr>
          </w:p>
        </w:tc>
      </w:tr>
      <w:tr w:rsidR="00A43963" w14:paraId="16FCC213" w14:textId="77777777" w:rsidTr="008E0F0A">
        <w:trPr>
          <w:cantSplit/>
          <w:trHeight w:val="113"/>
          <w:jc w:val="center"/>
        </w:trPr>
        <w:tc>
          <w:tcPr>
            <w:tcW w:w="8336" w:type="dxa"/>
            <w:gridSpan w:val="3"/>
            <w:vAlign w:val="center"/>
          </w:tcPr>
          <w:p w14:paraId="575FF311" w14:textId="77777777" w:rsidR="00A43963" w:rsidRDefault="00A43963" w:rsidP="008E0F0A">
            <w:pPr>
              <w:keepLines/>
              <w:pBdr>
                <w:top w:val="nil"/>
                <w:left w:val="nil"/>
                <w:bottom w:val="single" w:sz="4" w:space="1" w:color="auto"/>
                <w:right w:val="nil"/>
                <w:between w:val="nil"/>
              </w:pBdr>
              <w:spacing w:before="80" w:after="80" w:line="240" w:lineRule="auto"/>
              <w:jc w:val="center"/>
              <w:rPr>
                <w:color w:val="000000"/>
                <w:sz w:val="20"/>
                <w:szCs w:val="20"/>
              </w:rPr>
            </w:pPr>
            <w:r>
              <w:rPr>
                <w:b/>
                <w:color w:val="000000"/>
              </w:rPr>
              <w:t>Historial del formato COLCX</w:t>
            </w:r>
          </w:p>
        </w:tc>
      </w:tr>
      <w:tr w:rsidR="00A43963" w14:paraId="574C5164" w14:textId="77777777" w:rsidTr="008E0F0A">
        <w:trPr>
          <w:cantSplit/>
          <w:trHeight w:val="113"/>
          <w:jc w:val="center"/>
        </w:trPr>
        <w:tc>
          <w:tcPr>
            <w:tcW w:w="1575" w:type="dxa"/>
          </w:tcPr>
          <w:p w14:paraId="79ADFFC8" w14:textId="77777777" w:rsidR="00A43963" w:rsidRDefault="00A43963" w:rsidP="003A072B">
            <w:pPr>
              <w:numPr>
                <w:ilvl w:val="0"/>
                <w:numId w:val="1"/>
              </w:numPr>
              <w:pBdr>
                <w:top w:val="nil"/>
                <w:left w:val="nil"/>
                <w:bottom w:val="nil"/>
                <w:right w:val="nil"/>
                <w:between w:val="nil"/>
              </w:pBdr>
              <w:spacing w:before="80" w:after="80" w:line="240" w:lineRule="auto"/>
              <w:jc w:val="center"/>
              <w:rPr>
                <w:color w:val="000000"/>
                <w:sz w:val="20"/>
                <w:szCs w:val="20"/>
              </w:rPr>
            </w:pPr>
            <w:r>
              <w:rPr>
                <w:color w:val="000000"/>
                <w:sz w:val="20"/>
                <w:szCs w:val="20"/>
              </w:rPr>
              <w:t>1.0</w:t>
            </w:r>
          </w:p>
        </w:tc>
        <w:tc>
          <w:tcPr>
            <w:tcW w:w="2169" w:type="dxa"/>
          </w:tcPr>
          <w:p w14:paraId="233A944B" w14:textId="77777777" w:rsidR="00A43963" w:rsidRDefault="00A43963" w:rsidP="003A072B">
            <w:pPr>
              <w:numPr>
                <w:ilvl w:val="0"/>
                <w:numId w:val="1"/>
              </w:numPr>
              <w:pBdr>
                <w:top w:val="nil"/>
                <w:left w:val="nil"/>
                <w:bottom w:val="nil"/>
                <w:right w:val="nil"/>
                <w:between w:val="nil"/>
              </w:pBdr>
              <w:spacing w:before="80" w:after="80" w:line="240" w:lineRule="auto"/>
              <w:jc w:val="center"/>
              <w:rPr>
                <w:color w:val="000000"/>
                <w:sz w:val="20"/>
                <w:szCs w:val="20"/>
              </w:rPr>
            </w:pPr>
            <w:r>
              <w:rPr>
                <w:color w:val="000000"/>
                <w:sz w:val="20"/>
                <w:szCs w:val="20"/>
              </w:rPr>
              <w:t>13/07/2023</w:t>
            </w:r>
          </w:p>
        </w:tc>
        <w:tc>
          <w:tcPr>
            <w:tcW w:w="4592" w:type="dxa"/>
          </w:tcPr>
          <w:p w14:paraId="1957C5CF" w14:textId="77777777" w:rsidR="00A43963" w:rsidRDefault="00A43963" w:rsidP="008E0F0A">
            <w:pPr>
              <w:keepLines/>
              <w:pBdr>
                <w:top w:val="nil"/>
                <w:left w:val="nil"/>
                <w:bottom w:val="nil"/>
                <w:right w:val="nil"/>
                <w:between w:val="nil"/>
              </w:pBdr>
              <w:spacing w:before="80" w:after="80" w:line="240" w:lineRule="auto"/>
              <w:rPr>
                <w:color w:val="000000"/>
                <w:sz w:val="20"/>
                <w:szCs w:val="20"/>
              </w:rPr>
            </w:pPr>
            <w:r>
              <w:rPr>
                <w:color w:val="000000"/>
                <w:sz w:val="20"/>
                <w:szCs w:val="20"/>
              </w:rPr>
              <w:t>Versión inicial.</w:t>
            </w:r>
          </w:p>
        </w:tc>
      </w:tr>
      <w:tr w:rsidR="000B06B2" w14:paraId="0617B6F2" w14:textId="77777777" w:rsidTr="008E0F0A">
        <w:trPr>
          <w:cantSplit/>
          <w:trHeight w:val="113"/>
          <w:jc w:val="center"/>
        </w:trPr>
        <w:tc>
          <w:tcPr>
            <w:tcW w:w="1575" w:type="dxa"/>
          </w:tcPr>
          <w:p w14:paraId="25DB5633" w14:textId="5F48648C" w:rsidR="000B06B2" w:rsidRDefault="000B06B2" w:rsidP="000B06B2">
            <w:pPr>
              <w:numPr>
                <w:ilvl w:val="0"/>
                <w:numId w:val="1"/>
              </w:numPr>
              <w:pBdr>
                <w:top w:val="nil"/>
                <w:left w:val="nil"/>
                <w:bottom w:val="nil"/>
                <w:right w:val="nil"/>
                <w:between w:val="nil"/>
              </w:pBdr>
              <w:spacing w:before="80" w:after="80" w:line="240" w:lineRule="auto"/>
              <w:jc w:val="center"/>
              <w:rPr>
                <w:color w:val="000000"/>
                <w:sz w:val="20"/>
                <w:szCs w:val="20"/>
              </w:rPr>
            </w:pPr>
            <w:r>
              <w:rPr>
                <w:color w:val="000000"/>
                <w:sz w:val="20"/>
                <w:szCs w:val="20"/>
              </w:rPr>
              <w:t>2.0</w:t>
            </w:r>
          </w:p>
        </w:tc>
        <w:tc>
          <w:tcPr>
            <w:tcW w:w="2169" w:type="dxa"/>
          </w:tcPr>
          <w:p w14:paraId="6A86B971" w14:textId="5D1AC417" w:rsidR="000B06B2" w:rsidRDefault="000B06B2" w:rsidP="000B06B2">
            <w:pPr>
              <w:numPr>
                <w:ilvl w:val="0"/>
                <w:numId w:val="1"/>
              </w:numPr>
              <w:pBdr>
                <w:top w:val="nil"/>
                <w:left w:val="nil"/>
                <w:bottom w:val="nil"/>
                <w:right w:val="nil"/>
                <w:between w:val="nil"/>
              </w:pBdr>
              <w:spacing w:before="80" w:after="80" w:line="240" w:lineRule="auto"/>
              <w:jc w:val="center"/>
              <w:rPr>
                <w:color w:val="000000"/>
                <w:sz w:val="20"/>
                <w:szCs w:val="20"/>
              </w:rPr>
            </w:pPr>
            <w:r>
              <w:rPr>
                <w:color w:val="000000"/>
                <w:sz w:val="20"/>
                <w:szCs w:val="20"/>
              </w:rPr>
              <w:t>13/01/2024</w:t>
            </w:r>
          </w:p>
        </w:tc>
        <w:tc>
          <w:tcPr>
            <w:tcW w:w="4592" w:type="dxa"/>
          </w:tcPr>
          <w:p w14:paraId="4D8518DD" w14:textId="757B3EC3" w:rsidR="000B06B2" w:rsidRDefault="000B06B2" w:rsidP="000B06B2">
            <w:pPr>
              <w:keepLines/>
              <w:pBdr>
                <w:top w:val="nil"/>
                <w:left w:val="nil"/>
                <w:bottom w:val="nil"/>
                <w:right w:val="nil"/>
                <w:between w:val="nil"/>
              </w:pBdr>
              <w:spacing w:before="80" w:after="80" w:line="240" w:lineRule="auto"/>
              <w:rPr>
                <w:color w:val="000000"/>
                <w:sz w:val="20"/>
                <w:szCs w:val="20"/>
              </w:rPr>
            </w:pPr>
            <w:r>
              <w:rPr>
                <w:color w:val="000000"/>
                <w:sz w:val="20"/>
                <w:szCs w:val="20"/>
              </w:rPr>
              <w:t>Ajuste a la versión 1.0. Evaluación de impactos ambientales y sociales, adaptación al cambio climático.</w:t>
            </w:r>
          </w:p>
        </w:tc>
      </w:tr>
      <w:tr w:rsidR="00A43963" w14:paraId="565D1A0C" w14:textId="77777777" w:rsidTr="008E0F0A">
        <w:trPr>
          <w:cantSplit/>
          <w:trHeight w:val="113"/>
          <w:jc w:val="center"/>
        </w:trPr>
        <w:tc>
          <w:tcPr>
            <w:tcW w:w="8336" w:type="dxa"/>
            <w:gridSpan w:val="3"/>
          </w:tcPr>
          <w:p w14:paraId="56D22187" w14:textId="77777777" w:rsidR="00A43963" w:rsidRPr="00A14821" w:rsidRDefault="00A43963" w:rsidP="008E0F0A">
            <w:pPr>
              <w:keepLines/>
              <w:pBdr>
                <w:top w:val="nil"/>
                <w:left w:val="nil"/>
                <w:bottom w:val="nil"/>
                <w:right w:val="nil"/>
                <w:between w:val="nil"/>
              </w:pBdr>
              <w:spacing w:before="80" w:after="80" w:line="240" w:lineRule="auto"/>
              <w:jc w:val="center"/>
              <w:rPr>
                <w:b/>
                <w:bCs/>
                <w:color w:val="000000"/>
                <w:sz w:val="20"/>
                <w:szCs w:val="20"/>
              </w:rPr>
            </w:pPr>
          </w:p>
        </w:tc>
      </w:tr>
    </w:tbl>
    <w:p w14:paraId="4896F6F9" w14:textId="5B43A448" w:rsidR="009275B6" w:rsidRPr="009275B6" w:rsidRDefault="009275B6" w:rsidP="004472FA">
      <w:pPr>
        <w:rPr>
          <w:rFonts w:ascii="Montserrat" w:hAnsi="Montserrat" w:cstheme="minorHAnsi"/>
        </w:rPr>
      </w:pPr>
    </w:p>
    <w:sectPr w:rsidR="009275B6" w:rsidRPr="009275B6" w:rsidSect="001152B8">
      <w:headerReference w:type="default" r:id="rId8"/>
      <w:footerReference w:type="default" r:id="rId9"/>
      <w:pgSz w:w="12240" w:h="15840"/>
      <w:pgMar w:top="1134" w:right="1134" w:bottom="1134" w:left="1134" w:header="0" w:footer="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DD19C" w14:textId="77777777" w:rsidR="005E364C" w:rsidRDefault="005E364C" w:rsidP="00D7028B">
      <w:pPr>
        <w:spacing w:after="0" w:line="240" w:lineRule="auto"/>
      </w:pPr>
      <w:r>
        <w:separator/>
      </w:r>
    </w:p>
  </w:endnote>
  <w:endnote w:type="continuationSeparator" w:id="0">
    <w:p w14:paraId="3F33E29A" w14:textId="77777777" w:rsidR="005E364C" w:rsidRDefault="005E364C" w:rsidP="00D7028B">
      <w:pPr>
        <w:spacing w:after="0" w:line="240" w:lineRule="auto"/>
      </w:pPr>
      <w:r>
        <w:continuationSeparator/>
      </w:r>
    </w:p>
  </w:endnote>
  <w:endnote w:type="continuationNotice" w:id="1">
    <w:p w14:paraId="58FC502E" w14:textId="77777777" w:rsidR="005E364C" w:rsidRDefault="005E36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altName w:val="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serra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9622003"/>
      <w:docPartObj>
        <w:docPartGallery w:val="Page Numbers (Bottom of Page)"/>
        <w:docPartUnique/>
      </w:docPartObj>
    </w:sdtPr>
    <w:sdtEndPr/>
    <w:sdtContent>
      <w:p w14:paraId="70340902" w14:textId="77777777" w:rsidR="001152B8" w:rsidRDefault="001152B8" w:rsidP="001152B8">
        <w:pPr>
          <w:pStyle w:val="Piedepgina"/>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320"/>
          <w:gridCol w:w="3321"/>
          <w:gridCol w:w="3321"/>
        </w:tblGrid>
        <w:tr w:rsidR="001152B8" w:rsidRPr="00F720C3" w14:paraId="5BA2BE83" w14:textId="77777777" w:rsidTr="001152B8">
          <w:trPr>
            <w:trHeight w:val="697"/>
          </w:trPr>
          <w:tc>
            <w:tcPr>
              <w:tcW w:w="3320" w:type="dxa"/>
              <w:vAlign w:val="center"/>
            </w:tcPr>
            <w:p w14:paraId="174A8BCA" w14:textId="77777777" w:rsidR="001152B8" w:rsidRDefault="001152B8" w:rsidP="001152B8">
              <w:pPr>
                <w:pStyle w:val="Piedepgina"/>
                <w:jc w:val="center"/>
                <w:rPr>
                  <w:rFonts w:ascii="Montserrat" w:hAnsi="Montserrat"/>
                  <w:b/>
                  <w:bCs/>
                  <w:color w:val="666666"/>
                  <w:sz w:val="18"/>
                  <w:szCs w:val="18"/>
                </w:rPr>
              </w:pPr>
              <w:r>
                <w:rPr>
                  <w:noProof/>
                </w:rPr>
                <w:drawing>
                  <wp:inline distT="0" distB="0" distL="0" distR="0" wp14:anchorId="0D7387F3" wp14:editId="300F322E">
                    <wp:extent cx="1605915" cy="333375"/>
                    <wp:effectExtent l="0" t="0" r="0" b="9525"/>
                    <wp:docPr id="1183799568" name="Imagen 1183799568" descr="Imagen que contiene reloj, dibujo, medid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180871" name="Imagen 368180871" descr="Imagen que contiene reloj, dibujo, medidor&#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05915" cy="333375"/>
                            </a:xfrm>
                            <a:prstGeom prst="rect">
                              <a:avLst/>
                            </a:prstGeom>
                          </pic:spPr>
                        </pic:pic>
                      </a:graphicData>
                    </a:graphic>
                  </wp:inline>
                </w:drawing>
              </w:r>
            </w:p>
          </w:tc>
          <w:tc>
            <w:tcPr>
              <w:tcW w:w="3321" w:type="dxa"/>
              <w:vAlign w:val="center"/>
            </w:tcPr>
            <w:p w14:paraId="21E173D1" w14:textId="77777777" w:rsidR="001152B8" w:rsidRPr="00F720C3" w:rsidRDefault="001152B8" w:rsidP="001152B8">
              <w:pPr>
                <w:pStyle w:val="Piedepgina"/>
                <w:jc w:val="center"/>
                <w:rPr>
                  <w:rFonts w:ascii="Montserrat" w:hAnsi="Montserrat"/>
                  <w:b/>
                  <w:bCs/>
                  <w:color w:val="666666"/>
                  <w:sz w:val="2"/>
                  <w:szCs w:val="2"/>
                </w:rPr>
              </w:pPr>
            </w:p>
          </w:tc>
          <w:tc>
            <w:tcPr>
              <w:tcW w:w="3321" w:type="dxa"/>
              <w:vAlign w:val="center"/>
            </w:tcPr>
            <w:p w14:paraId="6124CB93" w14:textId="77777777" w:rsidR="001152B8" w:rsidRDefault="001152B8" w:rsidP="001152B8">
              <w:pPr>
                <w:pStyle w:val="Piedepgina"/>
                <w:jc w:val="center"/>
                <w:rPr>
                  <w:rFonts w:ascii="Montserrat" w:hAnsi="Montserrat"/>
                  <w:b/>
                  <w:bCs/>
                  <w:color w:val="666666"/>
                  <w:sz w:val="18"/>
                  <w:szCs w:val="18"/>
                </w:rPr>
              </w:pPr>
              <w:r>
                <w:rPr>
                  <w:rFonts w:ascii="Montserrat" w:hAnsi="Montserrat"/>
                  <w:b/>
                  <w:bCs/>
                  <w:color w:val="666666"/>
                  <w:sz w:val="18"/>
                  <w:szCs w:val="18"/>
                </w:rPr>
                <w:t>[Logo del titular o proponente]</w:t>
              </w:r>
            </w:p>
          </w:tc>
        </w:tr>
      </w:tbl>
      <w:p w14:paraId="437FB677" w14:textId="16059BBB" w:rsidR="00D7028B" w:rsidRPr="001152B8" w:rsidRDefault="000B06B2" w:rsidP="001152B8">
        <w:pPr>
          <w:pStyle w:val="Piedepgin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CDE68" w14:textId="77777777" w:rsidR="005E364C" w:rsidRDefault="005E364C" w:rsidP="00D7028B">
      <w:pPr>
        <w:spacing w:after="0" w:line="240" w:lineRule="auto"/>
      </w:pPr>
      <w:r>
        <w:separator/>
      </w:r>
    </w:p>
  </w:footnote>
  <w:footnote w:type="continuationSeparator" w:id="0">
    <w:p w14:paraId="5848285F" w14:textId="77777777" w:rsidR="005E364C" w:rsidRDefault="005E364C" w:rsidP="00D7028B">
      <w:pPr>
        <w:spacing w:after="0" w:line="240" w:lineRule="auto"/>
      </w:pPr>
      <w:r>
        <w:continuationSeparator/>
      </w:r>
    </w:p>
  </w:footnote>
  <w:footnote w:type="continuationNotice" w:id="1">
    <w:p w14:paraId="6AD72CA9" w14:textId="77777777" w:rsidR="005E364C" w:rsidRDefault="005E36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276" w:type="dxa"/>
      <w:tblInd w:w="-1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1044"/>
      <w:gridCol w:w="10008"/>
      <w:gridCol w:w="1224"/>
    </w:tblGrid>
    <w:tr w:rsidR="002C11AE" w14:paraId="189CA6AA" w14:textId="77777777" w:rsidTr="008A34EE">
      <w:tc>
        <w:tcPr>
          <w:tcW w:w="1044" w:type="dxa"/>
          <w:shd w:val="clear" w:color="auto" w:fill="F2F2F2"/>
        </w:tcPr>
        <w:p w14:paraId="790A3D75" w14:textId="77777777" w:rsidR="002C11AE" w:rsidRDefault="002C11AE" w:rsidP="002C11AE">
          <w:pPr>
            <w:pStyle w:val="Encabezado"/>
            <w:ind w:right="-864"/>
          </w:pPr>
        </w:p>
      </w:tc>
      <w:tc>
        <w:tcPr>
          <w:tcW w:w="10008" w:type="dxa"/>
          <w:shd w:val="clear" w:color="auto" w:fill="F2F2F2"/>
        </w:tcPr>
        <w:p w14:paraId="6F97D04D" w14:textId="77777777" w:rsidR="002C11AE" w:rsidRPr="002C11AE" w:rsidRDefault="002C11AE" w:rsidP="002C11AE">
          <w:pPr>
            <w:spacing w:before="240"/>
            <w:jc w:val="center"/>
            <w:rPr>
              <w:rFonts w:ascii="Montserrat" w:hAnsi="Montserrat"/>
              <w:b/>
              <w:bCs/>
              <w:color w:val="525252" w:themeColor="accent3" w:themeShade="80"/>
              <w:sz w:val="24"/>
              <w:szCs w:val="24"/>
            </w:rPr>
          </w:pPr>
          <w:r w:rsidRPr="002C11AE">
            <w:rPr>
              <w:rFonts w:ascii="Montserrat" w:hAnsi="Montserrat"/>
              <w:b/>
              <w:bCs/>
              <w:color w:val="525252" w:themeColor="accent3" w:themeShade="80"/>
              <w:sz w:val="24"/>
              <w:szCs w:val="24"/>
            </w:rPr>
            <w:t>Documento de Diseño de Proyecto COLCX</w:t>
          </w:r>
        </w:p>
        <w:p w14:paraId="1834A1EC" w14:textId="2E1EFCCE" w:rsidR="002C11AE" w:rsidRDefault="002C11AE" w:rsidP="002C11AE">
          <w:pPr>
            <w:pStyle w:val="Encabezado"/>
            <w:spacing w:after="240"/>
            <w:ind w:right="-864"/>
            <w:jc w:val="center"/>
          </w:pPr>
          <w:r w:rsidRPr="002C11AE">
            <w:rPr>
              <w:rFonts w:ascii="Montserrat" w:hAnsi="Montserrat"/>
              <w:b/>
              <w:bCs/>
              <w:color w:val="525252" w:themeColor="accent3" w:themeShade="80"/>
              <w:sz w:val="24"/>
              <w:szCs w:val="24"/>
            </w:rPr>
            <w:t>(Nombre del proyecto)</w:t>
          </w:r>
        </w:p>
      </w:tc>
      <w:tc>
        <w:tcPr>
          <w:tcW w:w="1224" w:type="dxa"/>
          <w:shd w:val="clear" w:color="auto" w:fill="F2F2F2"/>
          <w:vAlign w:val="center"/>
        </w:tcPr>
        <w:p w14:paraId="363489F1" w14:textId="77777777" w:rsidR="002C11AE" w:rsidRDefault="000B06B2" w:rsidP="002C11AE">
          <w:pPr>
            <w:pStyle w:val="Encabezado"/>
            <w:ind w:right="-864"/>
          </w:pPr>
          <w:sdt>
            <w:sdtPr>
              <w:id w:val="59292031"/>
              <w:docPartObj>
                <w:docPartGallery w:val="Page Numbers (Top of Page)"/>
                <w:docPartUnique/>
              </w:docPartObj>
            </w:sdtPr>
            <w:sdtEndPr/>
            <w:sdtContent>
              <w:r w:rsidR="002C11AE" w:rsidRPr="00315C82">
                <w:fldChar w:fldCharType="begin"/>
              </w:r>
              <w:r w:rsidR="002C11AE" w:rsidRPr="00315C82">
                <w:instrText>PAGE   \* MERGEFORMAT</w:instrText>
              </w:r>
              <w:r w:rsidR="002C11AE" w:rsidRPr="00315C82">
                <w:fldChar w:fldCharType="separate"/>
              </w:r>
              <w:r w:rsidR="002C11AE">
                <w:t>1</w:t>
              </w:r>
              <w:r w:rsidR="002C11AE" w:rsidRPr="00315C82">
                <w:fldChar w:fldCharType="end"/>
              </w:r>
            </w:sdtContent>
          </w:sdt>
        </w:p>
      </w:tc>
    </w:tr>
  </w:tbl>
  <w:p w14:paraId="396119CA" w14:textId="47F184B6" w:rsidR="00D7028B" w:rsidRPr="008343C3" w:rsidRDefault="00D7028B" w:rsidP="008343C3">
    <w:pPr>
      <w:pStyle w:val="Encabezado"/>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C25B1"/>
    <w:multiLevelType w:val="hybridMultilevel"/>
    <w:tmpl w:val="96A25916"/>
    <w:lvl w:ilvl="0" w:tplc="2BC0EC9C">
      <w:start w:val="1"/>
      <w:numFmt w:val="decimal"/>
      <w:pStyle w:val="TitulosGral"/>
      <w:lvlText w:val="ANEXO %1."/>
      <w:lvlJc w:val="left"/>
      <w:pPr>
        <w:ind w:left="360" w:hanging="360"/>
      </w:pPr>
      <w:rPr>
        <w:rFonts w:ascii="Montserrat" w:hAnsi="Montserrat" w:hint="default"/>
        <w:b/>
        <w:i w:val="0"/>
        <w:color w:val="006700"/>
        <w:sz w:val="28"/>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6854508"/>
    <w:multiLevelType w:val="multilevel"/>
    <w:tmpl w:val="36854508"/>
    <w:lvl w:ilvl="0">
      <w:start w:val="1"/>
      <w:numFmt w:val="none"/>
      <w:pStyle w:val="SDMDocInfoText"/>
      <w:suff w:val="nothing"/>
      <w:lvlText w:val=""/>
      <w:lvlJc w:val="left"/>
      <w:pPr>
        <w:ind w:left="0" w:firstLine="0"/>
      </w:p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lvl>
    <w:lvl w:ilvl="3">
      <w:start w:val="1"/>
      <w:numFmt w:val="lowerRoman"/>
      <w:lvlText w:val="(%4)"/>
      <w:lvlJc w:val="left"/>
      <w:pPr>
        <w:tabs>
          <w:tab w:val="num" w:pos="737"/>
        </w:tabs>
        <w:ind w:left="1049" w:hanging="312"/>
      </w:pPr>
    </w:lvl>
    <w:lvl w:ilvl="4">
      <w:start w:val="1"/>
      <w:numFmt w:val="lowerLetter"/>
      <w:lvlText w:val="%5."/>
      <w:lvlJc w:val="left"/>
      <w:pPr>
        <w:tabs>
          <w:tab w:val="num" w:pos="1077"/>
        </w:tabs>
        <w:ind w:left="1332" w:hanging="283"/>
      </w:pPr>
    </w:lvl>
    <w:lvl w:ilvl="5">
      <w:start w:val="1"/>
      <w:numFmt w:val="lowerRoman"/>
      <w:lvlText w:val="%6."/>
      <w:lvlJc w:val="left"/>
      <w:pPr>
        <w:tabs>
          <w:tab w:val="num" w:pos="1361"/>
        </w:tabs>
        <w:ind w:left="1559" w:hanging="22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DE54C50"/>
    <w:multiLevelType w:val="hybridMultilevel"/>
    <w:tmpl w:val="A74CAD32"/>
    <w:lvl w:ilvl="0" w:tplc="C784A0A0">
      <w:start w:val="1"/>
      <w:numFmt w:val="decimal"/>
      <w:pStyle w:val="Subttulo"/>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40D59E9"/>
    <w:multiLevelType w:val="multilevel"/>
    <w:tmpl w:val="E2C68846"/>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20A6F47"/>
    <w:multiLevelType w:val="multilevel"/>
    <w:tmpl w:val="8864C410"/>
    <w:lvl w:ilvl="0">
      <w:start w:val="1"/>
      <w:numFmt w:val="decimal"/>
      <w:lvlText w:val=""/>
      <w:lvlJc w:val="left"/>
      <w:pPr>
        <w:ind w:left="0" w:firstLine="0"/>
      </w:pPr>
    </w:lvl>
    <w:lvl w:ilvl="1">
      <w:start w:val="1"/>
      <w:numFmt w:val="bullet"/>
      <w:lvlText w:val="●"/>
      <w:lvlJc w:val="left"/>
      <w:pPr>
        <w:ind w:left="397" w:hanging="226"/>
      </w:pPr>
      <w:rPr>
        <w:rFonts w:ascii="Noto Sans Symbols" w:eastAsia="Noto Sans Symbols" w:hAnsi="Noto Sans Symbols" w:cs="Noto Sans Symbols"/>
      </w:rPr>
    </w:lvl>
    <w:lvl w:ilvl="2">
      <w:start w:val="1"/>
      <w:numFmt w:val="lowerLetter"/>
      <w:lvlText w:val="(%3)"/>
      <w:lvlJc w:val="left"/>
      <w:pPr>
        <w:ind w:left="737" w:hanging="340"/>
      </w:pPr>
    </w:lvl>
    <w:lvl w:ilvl="3">
      <w:start w:val="1"/>
      <w:numFmt w:val="lowerRoman"/>
      <w:lvlText w:val="(%4)"/>
      <w:lvlJc w:val="left"/>
      <w:pPr>
        <w:ind w:left="1049" w:hanging="312"/>
      </w:pPr>
    </w:lvl>
    <w:lvl w:ilvl="4">
      <w:start w:val="1"/>
      <w:numFmt w:val="lowerLetter"/>
      <w:lvlText w:val="%5."/>
      <w:lvlJc w:val="left"/>
      <w:pPr>
        <w:ind w:left="1332" w:hanging="283"/>
      </w:pPr>
    </w:lvl>
    <w:lvl w:ilvl="5">
      <w:start w:val="1"/>
      <w:numFmt w:val="lowerRoman"/>
      <w:lvlText w:val="%6."/>
      <w:lvlJc w:val="left"/>
      <w:pPr>
        <w:ind w:left="1559" w:hanging="226"/>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727420BB"/>
    <w:multiLevelType w:val="multilevel"/>
    <w:tmpl w:val="C5B41306"/>
    <w:lvl w:ilvl="0">
      <w:start w:val="1"/>
      <w:numFmt w:val="upperRoman"/>
      <w:pStyle w:val="Ttulo1"/>
      <w:suff w:val="space"/>
      <w:lvlText w:val="PARTE %1."/>
      <w:lvlJc w:val="left"/>
      <w:pPr>
        <w:ind w:left="0" w:firstLine="0"/>
      </w:pPr>
      <w:rPr>
        <w:rFonts w:ascii="Montserrat" w:hAnsi="Montserrat" w:hint="default"/>
        <w:b/>
        <w:i w:val="0"/>
        <w:caps/>
        <w:color w:val="006700"/>
        <w:sz w:val="28"/>
      </w:rPr>
    </w:lvl>
    <w:lvl w:ilvl="1">
      <w:start w:val="1"/>
      <w:numFmt w:val="upperLetter"/>
      <w:pStyle w:val="Ttulo2"/>
      <w:suff w:val="space"/>
      <w:lvlText w:val="sección %2."/>
      <w:lvlJc w:val="left"/>
      <w:pPr>
        <w:ind w:left="5812" w:firstLine="0"/>
      </w:pPr>
      <w:rPr>
        <w:rFonts w:ascii="Montserrat" w:hAnsi="Montserrat" w:hint="default"/>
        <w:b/>
        <w:i w:val="0"/>
        <w:caps/>
        <w:color w:val="006700"/>
        <w:sz w:val="28"/>
      </w:rPr>
    </w:lvl>
    <w:lvl w:ilvl="2">
      <w:start w:val="1"/>
      <w:numFmt w:val="decimal"/>
      <w:pStyle w:val="Ttulo3"/>
      <w:suff w:val="space"/>
      <w:lvlText w:val="%2.%3."/>
      <w:lvlJc w:val="left"/>
      <w:pPr>
        <w:ind w:left="0" w:firstLine="0"/>
      </w:pPr>
      <w:rPr>
        <w:rFonts w:ascii="Montserrat" w:hAnsi="Montserrat" w:hint="default"/>
        <w:color w:val="538135"/>
        <w:sz w:val="24"/>
      </w:rPr>
    </w:lvl>
    <w:lvl w:ilvl="3">
      <w:start w:val="1"/>
      <w:numFmt w:val="decimal"/>
      <w:pStyle w:val="Ttulo4"/>
      <w:suff w:val="space"/>
      <w:lvlText w:val="%2.%3.%4."/>
      <w:lvlJc w:val="left"/>
      <w:pPr>
        <w:ind w:left="0" w:firstLine="0"/>
      </w:pPr>
      <w:rPr>
        <w:rFonts w:ascii="Montserrat" w:hAnsi="Montserrat" w:hint="default"/>
        <w:caps w:val="0"/>
        <w:color w:val="538135"/>
        <w:sz w:val="24"/>
      </w:rPr>
    </w:lvl>
    <w:lvl w:ilvl="4">
      <w:start w:val="1"/>
      <w:numFmt w:val="decimal"/>
      <w:pStyle w:val="Ttulo5"/>
      <w:suff w:val="space"/>
      <w:lvlText w:val="%2.%3.%4.%5."/>
      <w:lvlJc w:val="left"/>
      <w:pPr>
        <w:ind w:left="0" w:firstLine="0"/>
      </w:pPr>
      <w:rPr>
        <w:rFonts w:ascii="Montserrat" w:hAnsi="Montserrat" w:hint="default"/>
        <w:b w:val="0"/>
        <w:i w:val="0"/>
        <w:color w:val="538135"/>
        <w:sz w:val="22"/>
      </w:rPr>
    </w:lvl>
    <w:lvl w:ilvl="5">
      <w:start w:val="1"/>
      <w:numFmt w:val="decimal"/>
      <w:pStyle w:val="Ttulo6"/>
      <w:suff w:val="space"/>
      <w:lvlText w:val="%2.%3.%4.%5.%6."/>
      <w:lvlJc w:val="left"/>
      <w:pPr>
        <w:ind w:left="0" w:firstLine="0"/>
      </w:pPr>
      <w:rPr>
        <w:rFonts w:ascii="Montserrat" w:hAnsi="Montserrat" w:hint="default"/>
        <w:b w:val="0"/>
        <w:i w:val="0"/>
        <w:color w:val="538135"/>
        <w:sz w:val="22"/>
      </w:rPr>
    </w:lvl>
    <w:lvl w:ilvl="6">
      <w:start w:val="1"/>
      <w:numFmt w:val="decimal"/>
      <w:pStyle w:val="Ttulo7"/>
      <w:suff w:val="space"/>
      <w:lvlText w:val="%2.%3.%4.%5.%6.%7."/>
      <w:lvlJc w:val="left"/>
      <w:pPr>
        <w:ind w:left="0" w:firstLine="0"/>
      </w:pPr>
      <w:rPr>
        <w:rFonts w:ascii="Montserrat" w:hAnsi="Montserrat" w:hint="default"/>
        <w:b w:val="0"/>
        <w:i w:val="0"/>
        <w:color w:val="538135"/>
        <w:sz w:val="22"/>
      </w:rPr>
    </w:lvl>
    <w:lvl w:ilvl="7">
      <w:start w:val="1"/>
      <w:numFmt w:val="decimal"/>
      <w:pStyle w:val="Ttulo8"/>
      <w:suff w:val="space"/>
      <w:lvlText w:val="%2.%3.%4.%5.%6.%7.%8."/>
      <w:lvlJc w:val="left"/>
      <w:pPr>
        <w:ind w:left="0" w:firstLine="0"/>
      </w:pPr>
      <w:rPr>
        <w:rFonts w:ascii="Montserrat" w:hAnsi="Montserrat" w:hint="default"/>
        <w:b w:val="0"/>
        <w:i w:val="0"/>
        <w:color w:val="538135"/>
        <w:sz w:val="22"/>
      </w:rPr>
    </w:lvl>
    <w:lvl w:ilvl="8">
      <w:start w:val="1"/>
      <w:numFmt w:val="decimal"/>
      <w:pStyle w:val="Ttulo9"/>
      <w:suff w:val="space"/>
      <w:lvlText w:val="%2.%3.%4.%5.%6.%7.%8.%9."/>
      <w:lvlJc w:val="left"/>
      <w:pPr>
        <w:ind w:left="0" w:firstLine="0"/>
      </w:pPr>
      <w:rPr>
        <w:rFonts w:ascii="Montserrat" w:hAnsi="Montserrat" w:hint="default"/>
        <w:b w:val="0"/>
        <w:i w:val="0"/>
        <w:color w:val="538135"/>
        <w:sz w:val="22"/>
      </w:rPr>
    </w:lvl>
  </w:abstractNum>
  <w:abstractNum w:abstractNumId="6" w15:restartNumberingAfterBreak="0">
    <w:nsid w:val="7AE61B63"/>
    <w:multiLevelType w:val="hybridMultilevel"/>
    <w:tmpl w:val="A704F08A"/>
    <w:styleLink w:val="SDMDocInfoTextBullets2"/>
    <w:lvl w:ilvl="0" w:tplc="E35E389A">
      <w:start w:val="1"/>
      <w:numFmt w:val="decimal"/>
      <w:lvlText w:val="Appendix %1."/>
      <w:lvlJc w:val="left"/>
      <w:pPr>
        <w:ind w:left="720" w:hanging="360"/>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Style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6771372">
    <w:abstractNumId w:val="4"/>
  </w:num>
  <w:num w:numId="2" w16cid:durableId="1710103459">
    <w:abstractNumId w:val="3"/>
  </w:num>
  <w:num w:numId="3" w16cid:durableId="61853771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9338560">
    <w:abstractNumId w:val="6"/>
  </w:num>
  <w:num w:numId="5" w16cid:durableId="1318607289">
    <w:abstractNumId w:val="6"/>
  </w:num>
  <w:num w:numId="6" w16cid:durableId="1114638295">
    <w:abstractNumId w:val="2"/>
  </w:num>
  <w:num w:numId="7" w16cid:durableId="1537424203">
    <w:abstractNumId w:val="0"/>
  </w:num>
  <w:num w:numId="8" w16cid:durableId="358286787">
    <w:abstractNumId w:val="5"/>
  </w:num>
  <w:num w:numId="9" w16cid:durableId="1562519966">
    <w:abstractNumId w:val="5"/>
  </w:num>
  <w:num w:numId="10" w16cid:durableId="906454800">
    <w:abstractNumId w:val="5"/>
  </w:num>
  <w:num w:numId="11" w16cid:durableId="19072773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67"/>
    <w:rsid w:val="00001891"/>
    <w:rsid w:val="000023B5"/>
    <w:rsid w:val="00002D78"/>
    <w:rsid w:val="00006005"/>
    <w:rsid w:val="000078AA"/>
    <w:rsid w:val="00010F65"/>
    <w:rsid w:val="000331DC"/>
    <w:rsid w:val="00037F46"/>
    <w:rsid w:val="000412E5"/>
    <w:rsid w:val="000428F6"/>
    <w:rsid w:val="00042C07"/>
    <w:rsid w:val="00050A42"/>
    <w:rsid w:val="00056290"/>
    <w:rsid w:val="00073FC7"/>
    <w:rsid w:val="00077BD7"/>
    <w:rsid w:val="000910E7"/>
    <w:rsid w:val="00093A72"/>
    <w:rsid w:val="00094FD2"/>
    <w:rsid w:val="00095E8D"/>
    <w:rsid w:val="000A4854"/>
    <w:rsid w:val="000A56A6"/>
    <w:rsid w:val="000B06B2"/>
    <w:rsid w:val="000B60A7"/>
    <w:rsid w:val="000D133D"/>
    <w:rsid w:val="000D3136"/>
    <w:rsid w:val="000D6495"/>
    <w:rsid w:val="000E2C7E"/>
    <w:rsid w:val="000E344B"/>
    <w:rsid w:val="000F558D"/>
    <w:rsid w:val="00101D6F"/>
    <w:rsid w:val="00112F15"/>
    <w:rsid w:val="001152B8"/>
    <w:rsid w:val="00121245"/>
    <w:rsid w:val="00130FB6"/>
    <w:rsid w:val="001316ED"/>
    <w:rsid w:val="001319EB"/>
    <w:rsid w:val="001363E9"/>
    <w:rsid w:val="001365EE"/>
    <w:rsid w:val="00140E21"/>
    <w:rsid w:val="00151A52"/>
    <w:rsid w:val="00156D45"/>
    <w:rsid w:val="00161E1B"/>
    <w:rsid w:val="00163062"/>
    <w:rsid w:val="0016773A"/>
    <w:rsid w:val="00182796"/>
    <w:rsid w:val="00183A15"/>
    <w:rsid w:val="00183C25"/>
    <w:rsid w:val="001840D9"/>
    <w:rsid w:val="0018434D"/>
    <w:rsid w:val="001A1D1E"/>
    <w:rsid w:val="001A7DF2"/>
    <w:rsid w:val="001B7101"/>
    <w:rsid w:val="001C30E7"/>
    <w:rsid w:val="001D03CD"/>
    <w:rsid w:val="001D3E60"/>
    <w:rsid w:val="001D7B01"/>
    <w:rsid w:val="001E3A8C"/>
    <w:rsid w:val="001F1558"/>
    <w:rsid w:val="002022DB"/>
    <w:rsid w:val="00207446"/>
    <w:rsid w:val="002245A5"/>
    <w:rsid w:val="00227087"/>
    <w:rsid w:val="00227499"/>
    <w:rsid w:val="002331B2"/>
    <w:rsid w:val="00235949"/>
    <w:rsid w:val="00242FA5"/>
    <w:rsid w:val="00246647"/>
    <w:rsid w:val="00254632"/>
    <w:rsid w:val="00263F93"/>
    <w:rsid w:val="0027252E"/>
    <w:rsid w:val="0028123E"/>
    <w:rsid w:val="002844C6"/>
    <w:rsid w:val="00291A46"/>
    <w:rsid w:val="00295DD9"/>
    <w:rsid w:val="002A7A6F"/>
    <w:rsid w:val="002B47B9"/>
    <w:rsid w:val="002C11AE"/>
    <w:rsid w:val="002C2B99"/>
    <w:rsid w:val="002D1FBF"/>
    <w:rsid w:val="002D7B9F"/>
    <w:rsid w:val="002E12D7"/>
    <w:rsid w:val="002E2486"/>
    <w:rsid w:val="002E2F27"/>
    <w:rsid w:val="002F3F88"/>
    <w:rsid w:val="00306EA5"/>
    <w:rsid w:val="003250F1"/>
    <w:rsid w:val="0033176E"/>
    <w:rsid w:val="003339DE"/>
    <w:rsid w:val="0033413C"/>
    <w:rsid w:val="00350312"/>
    <w:rsid w:val="00352181"/>
    <w:rsid w:val="00354A6B"/>
    <w:rsid w:val="0035743A"/>
    <w:rsid w:val="00360278"/>
    <w:rsid w:val="00364D95"/>
    <w:rsid w:val="003659C7"/>
    <w:rsid w:val="00365BDB"/>
    <w:rsid w:val="00367A68"/>
    <w:rsid w:val="00370A9E"/>
    <w:rsid w:val="0038210F"/>
    <w:rsid w:val="00387AF3"/>
    <w:rsid w:val="00393DF8"/>
    <w:rsid w:val="003A072B"/>
    <w:rsid w:val="003A0854"/>
    <w:rsid w:val="003B20C7"/>
    <w:rsid w:val="003B22BE"/>
    <w:rsid w:val="003B264D"/>
    <w:rsid w:val="003B7ECA"/>
    <w:rsid w:val="003C0BB1"/>
    <w:rsid w:val="003C7E18"/>
    <w:rsid w:val="003E0DCF"/>
    <w:rsid w:val="003E4795"/>
    <w:rsid w:val="003F1C08"/>
    <w:rsid w:val="003F3EEB"/>
    <w:rsid w:val="003F6F95"/>
    <w:rsid w:val="003F74C4"/>
    <w:rsid w:val="004107D2"/>
    <w:rsid w:val="00410E8D"/>
    <w:rsid w:val="00414D02"/>
    <w:rsid w:val="00415DAF"/>
    <w:rsid w:val="004218BD"/>
    <w:rsid w:val="00427CD7"/>
    <w:rsid w:val="00444234"/>
    <w:rsid w:val="004472FA"/>
    <w:rsid w:val="004536EE"/>
    <w:rsid w:val="00466DF2"/>
    <w:rsid w:val="00471DE3"/>
    <w:rsid w:val="0048792D"/>
    <w:rsid w:val="00487B9B"/>
    <w:rsid w:val="00487EBE"/>
    <w:rsid w:val="004920E1"/>
    <w:rsid w:val="004A6A13"/>
    <w:rsid w:val="004A7063"/>
    <w:rsid w:val="004B467B"/>
    <w:rsid w:val="004B7C20"/>
    <w:rsid w:val="004C06EF"/>
    <w:rsid w:val="004C7003"/>
    <w:rsid w:val="004D012F"/>
    <w:rsid w:val="004D6872"/>
    <w:rsid w:val="004E0CA6"/>
    <w:rsid w:val="004F0FE7"/>
    <w:rsid w:val="00501510"/>
    <w:rsid w:val="0050203E"/>
    <w:rsid w:val="005067B4"/>
    <w:rsid w:val="00510D86"/>
    <w:rsid w:val="00527860"/>
    <w:rsid w:val="005316EB"/>
    <w:rsid w:val="005414B3"/>
    <w:rsid w:val="00542FBF"/>
    <w:rsid w:val="00543E2D"/>
    <w:rsid w:val="0055687C"/>
    <w:rsid w:val="00560D33"/>
    <w:rsid w:val="005679C5"/>
    <w:rsid w:val="00570008"/>
    <w:rsid w:val="0059399C"/>
    <w:rsid w:val="00594166"/>
    <w:rsid w:val="00595C69"/>
    <w:rsid w:val="005A1665"/>
    <w:rsid w:val="005A1D8B"/>
    <w:rsid w:val="005A2937"/>
    <w:rsid w:val="005C250B"/>
    <w:rsid w:val="005D2A2F"/>
    <w:rsid w:val="005D3D5F"/>
    <w:rsid w:val="005D6678"/>
    <w:rsid w:val="005E02ED"/>
    <w:rsid w:val="005E1FB0"/>
    <w:rsid w:val="005E2A3C"/>
    <w:rsid w:val="005E364C"/>
    <w:rsid w:val="005F1382"/>
    <w:rsid w:val="005F5B90"/>
    <w:rsid w:val="0060536B"/>
    <w:rsid w:val="006179A6"/>
    <w:rsid w:val="00626793"/>
    <w:rsid w:val="0063066F"/>
    <w:rsid w:val="00642850"/>
    <w:rsid w:val="006504A7"/>
    <w:rsid w:val="00652BF6"/>
    <w:rsid w:val="00656CC9"/>
    <w:rsid w:val="00660A88"/>
    <w:rsid w:val="006639B6"/>
    <w:rsid w:val="006656D7"/>
    <w:rsid w:val="00676108"/>
    <w:rsid w:val="00676FF7"/>
    <w:rsid w:val="006775EA"/>
    <w:rsid w:val="00681668"/>
    <w:rsid w:val="00684050"/>
    <w:rsid w:val="00684D1C"/>
    <w:rsid w:val="00687445"/>
    <w:rsid w:val="006874D4"/>
    <w:rsid w:val="00693B2B"/>
    <w:rsid w:val="006975C3"/>
    <w:rsid w:val="006A243E"/>
    <w:rsid w:val="006A4252"/>
    <w:rsid w:val="006A7A63"/>
    <w:rsid w:val="006B1E83"/>
    <w:rsid w:val="006C17B6"/>
    <w:rsid w:val="006C6566"/>
    <w:rsid w:val="006C664B"/>
    <w:rsid w:val="006D6487"/>
    <w:rsid w:val="006E53DC"/>
    <w:rsid w:val="006E7649"/>
    <w:rsid w:val="006F3EDD"/>
    <w:rsid w:val="00700B0A"/>
    <w:rsid w:val="0070744A"/>
    <w:rsid w:val="00707DC1"/>
    <w:rsid w:val="00707FBA"/>
    <w:rsid w:val="00714ABA"/>
    <w:rsid w:val="00716921"/>
    <w:rsid w:val="00716F71"/>
    <w:rsid w:val="007202B2"/>
    <w:rsid w:val="007220B8"/>
    <w:rsid w:val="00735FBC"/>
    <w:rsid w:val="00736C72"/>
    <w:rsid w:val="00756631"/>
    <w:rsid w:val="00760080"/>
    <w:rsid w:val="007626FB"/>
    <w:rsid w:val="00771B56"/>
    <w:rsid w:val="00775A7B"/>
    <w:rsid w:val="00791DE5"/>
    <w:rsid w:val="007A0A63"/>
    <w:rsid w:val="007A1890"/>
    <w:rsid w:val="007A68E9"/>
    <w:rsid w:val="007A716C"/>
    <w:rsid w:val="007A76AF"/>
    <w:rsid w:val="007B7AFA"/>
    <w:rsid w:val="007C0477"/>
    <w:rsid w:val="007C279F"/>
    <w:rsid w:val="007C3C44"/>
    <w:rsid w:val="007D0B9D"/>
    <w:rsid w:val="007E39C3"/>
    <w:rsid w:val="007E7945"/>
    <w:rsid w:val="008008C9"/>
    <w:rsid w:val="00806AF0"/>
    <w:rsid w:val="0081119E"/>
    <w:rsid w:val="0081732C"/>
    <w:rsid w:val="00820258"/>
    <w:rsid w:val="0082282D"/>
    <w:rsid w:val="00826014"/>
    <w:rsid w:val="00831648"/>
    <w:rsid w:val="008343C3"/>
    <w:rsid w:val="00834E2F"/>
    <w:rsid w:val="008368C6"/>
    <w:rsid w:val="0083707C"/>
    <w:rsid w:val="0084122A"/>
    <w:rsid w:val="00847D6B"/>
    <w:rsid w:val="00850B22"/>
    <w:rsid w:val="00855796"/>
    <w:rsid w:val="00856401"/>
    <w:rsid w:val="00856D01"/>
    <w:rsid w:val="00865A35"/>
    <w:rsid w:val="008751F5"/>
    <w:rsid w:val="0088015D"/>
    <w:rsid w:val="00891166"/>
    <w:rsid w:val="00891BD5"/>
    <w:rsid w:val="0089237E"/>
    <w:rsid w:val="0089397E"/>
    <w:rsid w:val="0089479D"/>
    <w:rsid w:val="008948EE"/>
    <w:rsid w:val="008A5346"/>
    <w:rsid w:val="008B1444"/>
    <w:rsid w:val="008B2972"/>
    <w:rsid w:val="008B6164"/>
    <w:rsid w:val="008B6A16"/>
    <w:rsid w:val="008B75CE"/>
    <w:rsid w:val="008C0B62"/>
    <w:rsid w:val="008C3E61"/>
    <w:rsid w:val="008D0572"/>
    <w:rsid w:val="008D7343"/>
    <w:rsid w:val="008E3512"/>
    <w:rsid w:val="008E6F42"/>
    <w:rsid w:val="008F0C54"/>
    <w:rsid w:val="008F7125"/>
    <w:rsid w:val="008F7FD7"/>
    <w:rsid w:val="00900557"/>
    <w:rsid w:val="009032FF"/>
    <w:rsid w:val="0090378D"/>
    <w:rsid w:val="0090442B"/>
    <w:rsid w:val="00904F27"/>
    <w:rsid w:val="009104DB"/>
    <w:rsid w:val="00921335"/>
    <w:rsid w:val="00921540"/>
    <w:rsid w:val="00926B0B"/>
    <w:rsid w:val="009275B6"/>
    <w:rsid w:val="00950559"/>
    <w:rsid w:val="009511C4"/>
    <w:rsid w:val="009559F5"/>
    <w:rsid w:val="00963E56"/>
    <w:rsid w:val="009659FF"/>
    <w:rsid w:val="0096637D"/>
    <w:rsid w:val="00972AAA"/>
    <w:rsid w:val="00987716"/>
    <w:rsid w:val="00987961"/>
    <w:rsid w:val="00993072"/>
    <w:rsid w:val="00996F6E"/>
    <w:rsid w:val="009A4514"/>
    <w:rsid w:val="009A5314"/>
    <w:rsid w:val="009A6EFA"/>
    <w:rsid w:val="009B311A"/>
    <w:rsid w:val="009B5B49"/>
    <w:rsid w:val="009B7786"/>
    <w:rsid w:val="009C1335"/>
    <w:rsid w:val="009C22E7"/>
    <w:rsid w:val="009C2E2B"/>
    <w:rsid w:val="009C4314"/>
    <w:rsid w:val="009C5AC4"/>
    <w:rsid w:val="009C6404"/>
    <w:rsid w:val="009C7494"/>
    <w:rsid w:val="009D7977"/>
    <w:rsid w:val="009E3F84"/>
    <w:rsid w:val="009F48DC"/>
    <w:rsid w:val="00A027F9"/>
    <w:rsid w:val="00A04EE8"/>
    <w:rsid w:val="00A25AC7"/>
    <w:rsid w:val="00A2612D"/>
    <w:rsid w:val="00A30802"/>
    <w:rsid w:val="00A43963"/>
    <w:rsid w:val="00A5119B"/>
    <w:rsid w:val="00A512D4"/>
    <w:rsid w:val="00A52C52"/>
    <w:rsid w:val="00A56486"/>
    <w:rsid w:val="00A65C89"/>
    <w:rsid w:val="00A66038"/>
    <w:rsid w:val="00A721C3"/>
    <w:rsid w:val="00A733B9"/>
    <w:rsid w:val="00A754D1"/>
    <w:rsid w:val="00A75A85"/>
    <w:rsid w:val="00A818A5"/>
    <w:rsid w:val="00A82103"/>
    <w:rsid w:val="00A83786"/>
    <w:rsid w:val="00A91D6F"/>
    <w:rsid w:val="00AA06D1"/>
    <w:rsid w:val="00AB3FAB"/>
    <w:rsid w:val="00AB4FF5"/>
    <w:rsid w:val="00AB592C"/>
    <w:rsid w:val="00AB7465"/>
    <w:rsid w:val="00AD0DE5"/>
    <w:rsid w:val="00AD56A5"/>
    <w:rsid w:val="00AE3F55"/>
    <w:rsid w:val="00AE4373"/>
    <w:rsid w:val="00AE5FBA"/>
    <w:rsid w:val="00AE7341"/>
    <w:rsid w:val="00AE756E"/>
    <w:rsid w:val="00AF068D"/>
    <w:rsid w:val="00AF0DDC"/>
    <w:rsid w:val="00AF6216"/>
    <w:rsid w:val="00AF7410"/>
    <w:rsid w:val="00B00BF5"/>
    <w:rsid w:val="00B01761"/>
    <w:rsid w:val="00B028D9"/>
    <w:rsid w:val="00B04214"/>
    <w:rsid w:val="00B07AEA"/>
    <w:rsid w:val="00B136AA"/>
    <w:rsid w:val="00B146EE"/>
    <w:rsid w:val="00B276BB"/>
    <w:rsid w:val="00B30896"/>
    <w:rsid w:val="00B30DE3"/>
    <w:rsid w:val="00B30EC7"/>
    <w:rsid w:val="00B371A1"/>
    <w:rsid w:val="00B424C0"/>
    <w:rsid w:val="00B42701"/>
    <w:rsid w:val="00B42BDB"/>
    <w:rsid w:val="00B4393F"/>
    <w:rsid w:val="00B4532D"/>
    <w:rsid w:val="00B47A07"/>
    <w:rsid w:val="00B518DE"/>
    <w:rsid w:val="00B53A0E"/>
    <w:rsid w:val="00B60939"/>
    <w:rsid w:val="00B64E4A"/>
    <w:rsid w:val="00B65939"/>
    <w:rsid w:val="00B834A0"/>
    <w:rsid w:val="00B837BB"/>
    <w:rsid w:val="00B85B05"/>
    <w:rsid w:val="00B8686A"/>
    <w:rsid w:val="00B8704C"/>
    <w:rsid w:val="00B90580"/>
    <w:rsid w:val="00B939CC"/>
    <w:rsid w:val="00BA65BC"/>
    <w:rsid w:val="00BB1296"/>
    <w:rsid w:val="00BB1A4A"/>
    <w:rsid w:val="00BB643A"/>
    <w:rsid w:val="00BC48B9"/>
    <w:rsid w:val="00BD080C"/>
    <w:rsid w:val="00BD3D48"/>
    <w:rsid w:val="00BD5B39"/>
    <w:rsid w:val="00BD6D67"/>
    <w:rsid w:val="00BE05F3"/>
    <w:rsid w:val="00BE14F0"/>
    <w:rsid w:val="00BE1FA5"/>
    <w:rsid w:val="00BE2906"/>
    <w:rsid w:val="00BE5481"/>
    <w:rsid w:val="00BF0CA3"/>
    <w:rsid w:val="00BF55F6"/>
    <w:rsid w:val="00C0048F"/>
    <w:rsid w:val="00C027BA"/>
    <w:rsid w:val="00C04870"/>
    <w:rsid w:val="00C234EE"/>
    <w:rsid w:val="00C3414F"/>
    <w:rsid w:val="00C37EF2"/>
    <w:rsid w:val="00C41A20"/>
    <w:rsid w:val="00C4410E"/>
    <w:rsid w:val="00C472CB"/>
    <w:rsid w:val="00C53186"/>
    <w:rsid w:val="00C606CE"/>
    <w:rsid w:val="00C6689B"/>
    <w:rsid w:val="00C83D47"/>
    <w:rsid w:val="00C849DE"/>
    <w:rsid w:val="00C86867"/>
    <w:rsid w:val="00C90D69"/>
    <w:rsid w:val="00C93770"/>
    <w:rsid w:val="00C93D5C"/>
    <w:rsid w:val="00C978DC"/>
    <w:rsid w:val="00CA008E"/>
    <w:rsid w:val="00CB27E2"/>
    <w:rsid w:val="00CB3739"/>
    <w:rsid w:val="00CB4707"/>
    <w:rsid w:val="00CB5C9E"/>
    <w:rsid w:val="00CC684E"/>
    <w:rsid w:val="00CD4403"/>
    <w:rsid w:val="00CD75EB"/>
    <w:rsid w:val="00CD79C0"/>
    <w:rsid w:val="00CE0E35"/>
    <w:rsid w:val="00CE601B"/>
    <w:rsid w:val="00CF19D1"/>
    <w:rsid w:val="00CF521D"/>
    <w:rsid w:val="00CF62ED"/>
    <w:rsid w:val="00D01756"/>
    <w:rsid w:val="00D02AF1"/>
    <w:rsid w:val="00D03393"/>
    <w:rsid w:val="00D051A1"/>
    <w:rsid w:val="00D0773D"/>
    <w:rsid w:val="00D119A0"/>
    <w:rsid w:val="00D326E7"/>
    <w:rsid w:val="00D3312F"/>
    <w:rsid w:val="00D40938"/>
    <w:rsid w:val="00D41885"/>
    <w:rsid w:val="00D42109"/>
    <w:rsid w:val="00D475AB"/>
    <w:rsid w:val="00D53BFF"/>
    <w:rsid w:val="00D6559E"/>
    <w:rsid w:val="00D6704F"/>
    <w:rsid w:val="00D7028B"/>
    <w:rsid w:val="00D80749"/>
    <w:rsid w:val="00D82F29"/>
    <w:rsid w:val="00D95141"/>
    <w:rsid w:val="00DA401B"/>
    <w:rsid w:val="00DA621B"/>
    <w:rsid w:val="00DA7DC7"/>
    <w:rsid w:val="00DB19E6"/>
    <w:rsid w:val="00DB1F6B"/>
    <w:rsid w:val="00DB1F8B"/>
    <w:rsid w:val="00DB3735"/>
    <w:rsid w:val="00DB74FF"/>
    <w:rsid w:val="00DB79EE"/>
    <w:rsid w:val="00DC00F7"/>
    <w:rsid w:val="00DC1872"/>
    <w:rsid w:val="00DC1F9B"/>
    <w:rsid w:val="00DC51CB"/>
    <w:rsid w:val="00DC68F1"/>
    <w:rsid w:val="00DC717C"/>
    <w:rsid w:val="00DC7221"/>
    <w:rsid w:val="00DD2CB1"/>
    <w:rsid w:val="00DD5F9A"/>
    <w:rsid w:val="00DE7505"/>
    <w:rsid w:val="00DF15FB"/>
    <w:rsid w:val="00DF5B36"/>
    <w:rsid w:val="00E02893"/>
    <w:rsid w:val="00E04BB5"/>
    <w:rsid w:val="00E07E49"/>
    <w:rsid w:val="00E1641C"/>
    <w:rsid w:val="00E22813"/>
    <w:rsid w:val="00E30C75"/>
    <w:rsid w:val="00E36A3C"/>
    <w:rsid w:val="00E4220A"/>
    <w:rsid w:val="00E464B1"/>
    <w:rsid w:val="00E61998"/>
    <w:rsid w:val="00E722D6"/>
    <w:rsid w:val="00E72390"/>
    <w:rsid w:val="00E80EE4"/>
    <w:rsid w:val="00E8261A"/>
    <w:rsid w:val="00E873F4"/>
    <w:rsid w:val="00E90231"/>
    <w:rsid w:val="00E97906"/>
    <w:rsid w:val="00EB0393"/>
    <w:rsid w:val="00EB700C"/>
    <w:rsid w:val="00EC1115"/>
    <w:rsid w:val="00EC4834"/>
    <w:rsid w:val="00EC660D"/>
    <w:rsid w:val="00ED2EF1"/>
    <w:rsid w:val="00ED5FBB"/>
    <w:rsid w:val="00EE2B23"/>
    <w:rsid w:val="00EE2D56"/>
    <w:rsid w:val="00EF01BD"/>
    <w:rsid w:val="00EF0A55"/>
    <w:rsid w:val="00EF29C1"/>
    <w:rsid w:val="00EF56D2"/>
    <w:rsid w:val="00EF7C4F"/>
    <w:rsid w:val="00F039DB"/>
    <w:rsid w:val="00F10DD0"/>
    <w:rsid w:val="00F277DC"/>
    <w:rsid w:val="00F3147C"/>
    <w:rsid w:val="00F40A2D"/>
    <w:rsid w:val="00F4114F"/>
    <w:rsid w:val="00F41A04"/>
    <w:rsid w:val="00F47983"/>
    <w:rsid w:val="00F57E4B"/>
    <w:rsid w:val="00F6564A"/>
    <w:rsid w:val="00F6662F"/>
    <w:rsid w:val="00F667F4"/>
    <w:rsid w:val="00F82785"/>
    <w:rsid w:val="00F860EA"/>
    <w:rsid w:val="00F96619"/>
    <w:rsid w:val="00FA11ED"/>
    <w:rsid w:val="00FA5084"/>
    <w:rsid w:val="00FB1CA3"/>
    <w:rsid w:val="00FC1A0F"/>
    <w:rsid w:val="00FC218C"/>
    <w:rsid w:val="00FC21B0"/>
    <w:rsid w:val="00FC40BF"/>
    <w:rsid w:val="00FD0862"/>
    <w:rsid w:val="00FD45CA"/>
    <w:rsid w:val="00FE5869"/>
    <w:rsid w:val="00FE79EA"/>
    <w:rsid w:val="00FF3476"/>
    <w:rsid w:val="00FF5290"/>
    <w:rsid w:val="00FF628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EAF8"/>
  <w15:chartTrackingRefBased/>
  <w15:docId w15:val="{BCF1B8EB-08A6-4165-8419-7F3E0AE4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1C3"/>
    <w:pPr>
      <w:spacing w:before="120" w:after="120"/>
      <w:jc w:val="both"/>
    </w:pPr>
  </w:style>
  <w:style w:type="paragraph" w:styleId="Ttulo1">
    <w:name w:val="heading 1"/>
    <w:basedOn w:val="Normal"/>
    <w:next w:val="Normal"/>
    <w:link w:val="Ttulo1Car"/>
    <w:uiPriority w:val="9"/>
    <w:qFormat/>
    <w:rsid w:val="00A721C3"/>
    <w:pPr>
      <w:keepNext/>
      <w:keepLines/>
      <w:numPr>
        <w:numId w:val="8"/>
      </w:numPr>
      <w:spacing w:before="240" w:after="0"/>
      <w:outlineLvl w:val="0"/>
    </w:pPr>
    <w:rPr>
      <w:rFonts w:asciiTheme="majorHAnsi" w:eastAsiaTheme="majorEastAsia" w:hAnsiTheme="majorHAnsi" w:cstheme="majorBidi"/>
      <w:b/>
      <w:caps/>
      <w:color w:val="006700"/>
      <w:sz w:val="28"/>
      <w:szCs w:val="32"/>
    </w:rPr>
  </w:style>
  <w:style w:type="paragraph" w:styleId="Ttulo2">
    <w:name w:val="heading 2"/>
    <w:basedOn w:val="Ttulo1"/>
    <w:next w:val="Normal"/>
    <w:link w:val="Ttulo2Car"/>
    <w:uiPriority w:val="9"/>
    <w:unhideWhenUsed/>
    <w:qFormat/>
    <w:rsid w:val="001D7B01"/>
    <w:pPr>
      <w:numPr>
        <w:ilvl w:val="1"/>
      </w:numPr>
      <w:ind w:left="0"/>
      <w:outlineLvl w:val="1"/>
    </w:pPr>
    <w:rPr>
      <w:caps w:val="0"/>
      <w:szCs w:val="26"/>
    </w:rPr>
  </w:style>
  <w:style w:type="paragraph" w:styleId="Ttulo3">
    <w:name w:val="heading 3"/>
    <w:basedOn w:val="Ttulo2"/>
    <w:next w:val="Normal"/>
    <w:link w:val="Ttulo3Car"/>
    <w:uiPriority w:val="9"/>
    <w:unhideWhenUsed/>
    <w:qFormat/>
    <w:rsid w:val="00A721C3"/>
    <w:pPr>
      <w:numPr>
        <w:ilvl w:val="2"/>
      </w:numPr>
      <w:outlineLvl w:val="2"/>
    </w:pPr>
    <w:rPr>
      <w:color w:val="538135" w:themeColor="accent6" w:themeShade="BF"/>
      <w:sz w:val="24"/>
      <w:szCs w:val="24"/>
    </w:rPr>
  </w:style>
  <w:style w:type="paragraph" w:styleId="Ttulo4">
    <w:name w:val="heading 4"/>
    <w:basedOn w:val="Ttulo3"/>
    <w:next w:val="Normal"/>
    <w:link w:val="Ttulo4Car"/>
    <w:uiPriority w:val="9"/>
    <w:unhideWhenUsed/>
    <w:qFormat/>
    <w:rsid w:val="00A721C3"/>
    <w:pPr>
      <w:numPr>
        <w:ilvl w:val="3"/>
      </w:numPr>
      <w:outlineLvl w:val="3"/>
    </w:pPr>
    <w:rPr>
      <w:b w:val="0"/>
    </w:rPr>
  </w:style>
  <w:style w:type="paragraph" w:styleId="Ttulo5">
    <w:name w:val="heading 5"/>
    <w:basedOn w:val="Ttulo4"/>
    <w:next w:val="Normal"/>
    <w:link w:val="Ttulo5Car"/>
    <w:uiPriority w:val="9"/>
    <w:semiHidden/>
    <w:unhideWhenUsed/>
    <w:qFormat/>
    <w:rsid w:val="00A721C3"/>
    <w:pPr>
      <w:numPr>
        <w:ilvl w:val="4"/>
      </w:numPr>
      <w:spacing w:before="40"/>
      <w:outlineLvl w:val="4"/>
    </w:pPr>
    <w:rPr>
      <w:color w:val="538135"/>
    </w:rPr>
  </w:style>
  <w:style w:type="paragraph" w:styleId="Ttulo6">
    <w:name w:val="heading 6"/>
    <w:basedOn w:val="Normal"/>
    <w:next w:val="Normal"/>
    <w:link w:val="Ttulo6Car"/>
    <w:uiPriority w:val="9"/>
    <w:semiHidden/>
    <w:unhideWhenUsed/>
    <w:qFormat/>
    <w:rsid w:val="00A721C3"/>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A721C3"/>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A721C3"/>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721C3"/>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MBZ Bullet Points"/>
    <w:basedOn w:val="Normal"/>
    <w:link w:val="PrrafodelistaCar"/>
    <w:uiPriority w:val="34"/>
    <w:qFormat/>
    <w:rsid w:val="00A721C3"/>
    <w:pPr>
      <w:ind w:left="720"/>
      <w:contextualSpacing/>
    </w:pPr>
  </w:style>
  <w:style w:type="paragraph" w:styleId="Encabezado">
    <w:name w:val="header"/>
    <w:basedOn w:val="Normal"/>
    <w:link w:val="EncabezadoCar"/>
    <w:uiPriority w:val="99"/>
    <w:unhideWhenUsed/>
    <w:rsid w:val="00A721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21C3"/>
  </w:style>
  <w:style w:type="paragraph" w:styleId="Piedepgina">
    <w:name w:val="footer"/>
    <w:basedOn w:val="Normal"/>
    <w:link w:val="PiedepginaCar"/>
    <w:uiPriority w:val="99"/>
    <w:unhideWhenUsed/>
    <w:rsid w:val="00A721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21C3"/>
  </w:style>
  <w:style w:type="paragraph" w:customStyle="1" w:styleId="Estilo1">
    <w:name w:val="Estilo1"/>
    <w:basedOn w:val="Prrafodelista"/>
    <w:link w:val="Estilo1Car"/>
    <w:qFormat/>
    <w:rsid w:val="00A721C3"/>
    <w:pPr>
      <w:numPr>
        <w:numId w:val="2"/>
      </w:numPr>
      <w:spacing w:after="0"/>
    </w:pPr>
    <w:rPr>
      <w:b/>
      <w:bCs/>
    </w:rPr>
  </w:style>
  <w:style w:type="character" w:customStyle="1" w:styleId="Ttulo1Car">
    <w:name w:val="Título 1 Car"/>
    <w:basedOn w:val="Fuentedeprrafopredeter"/>
    <w:link w:val="Ttulo1"/>
    <w:uiPriority w:val="9"/>
    <w:rsid w:val="00A721C3"/>
    <w:rPr>
      <w:rFonts w:asciiTheme="majorHAnsi" w:eastAsiaTheme="majorEastAsia" w:hAnsiTheme="majorHAnsi" w:cstheme="majorBidi"/>
      <w:b/>
      <w:caps/>
      <w:color w:val="006700"/>
      <w:sz w:val="28"/>
      <w:szCs w:val="32"/>
    </w:rPr>
  </w:style>
  <w:style w:type="character" w:customStyle="1" w:styleId="PrrafodelistaCar">
    <w:name w:val="Párrafo de lista Car"/>
    <w:aliases w:val="MBZ Bullet Points Car"/>
    <w:basedOn w:val="Fuentedeprrafopredeter"/>
    <w:link w:val="Prrafodelista"/>
    <w:uiPriority w:val="34"/>
    <w:rsid w:val="00A721C3"/>
  </w:style>
  <w:style w:type="character" w:customStyle="1" w:styleId="Estilo1Car">
    <w:name w:val="Estilo1 Car"/>
    <w:basedOn w:val="PrrafodelistaCar"/>
    <w:link w:val="Estilo1"/>
    <w:rsid w:val="00A721C3"/>
    <w:rPr>
      <w:b/>
      <w:bCs/>
    </w:rPr>
  </w:style>
  <w:style w:type="character" w:customStyle="1" w:styleId="Ttulo2Car">
    <w:name w:val="Título 2 Car"/>
    <w:basedOn w:val="Fuentedeprrafopredeter"/>
    <w:link w:val="Ttulo2"/>
    <w:uiPriority w:val="9"/>
    <w:rsid w:val="001D7B01"/>
    <w:rPr>
      <w:rFonts w:asciiTheme="majorHAnsi" w:eastAsiaTheme="majorEastAsia" w:hAnsiTheme="majorHAnsi" w:cstheme="majorBidi"/>
      <w:b/>
      <w:color w:val="006700"/>
      <w:sz w:val="28"/>
      <w:szCs w:val="26"/>
    </w:rPr>
  </w:style>
  <w:style w:type="paragraph" w:styleId="Subttulo">
    <w:name w:val="Subtitle"/>
    <w:basedOn w:val="Normal"/>
    <w:next w:val="Normal"/>
    <w:link w:val="SubttuloCar"/>
    <w:uiPriority w:val="11"/>
    <w:qFormat/>
    <w:rsid w:val="00A721C3"/>
    <w:pPr>
      <w:numPr>
        <w:numId w:val="6"/>
      </w:numPr>
    </w:pPr>
    <w:rPr>
      <w:rFonts w:eastAsiaTheme="minorEastAsia"/>
      <w:color w:val="000000" w:themeColor="text1"/>
      <w:spacing w:val="15"/>
      <w:sz w:val="24"/>
    </w:rPr>
  </w:style>
  <w:style w:type="character" w:customStyle="1" w:styleId="SubttuloCar">
    <w:name w:val="Subtítulo Car"/>
    <w:basedOn w:val="Fuentedeprrafopredeter"/>
    <w:link w:val="Subttulo"/>
    <w:uiPriority w:val="11"/>
    <w:rsid w:val="00A721C3"/>
    <w:rPr>
      <w:rFonts w:eastAsiaTheme="minorEastAsia"/>
      <w:color w:val="000000" w:themeColor="text1"/>
      <w:spacing w:val="15"/>
      <w:sz w:val="24"/>
    </w:rPr>
  </w:style>
  <w:style w:type="character" w:customStyle="1" w:styleId="SDMDocInfoTextChar">
    <w:name w:val="SDMDocInfoText Char"/>
    <w:link w:val="SDMDocInfoText"/>
    <w:locked/>
    <w:rsid w:val="00A721C3"/>
    <w:rPr>
      <w:rFonts w:ascii="Arial" w:eastAsia="Times New Roman" w:hAnsi="Arial" w:cs="Arial"/>
      <w:lang w:val="en-GB" w:eastAsia="de-DE"/>
    </w:rPr>
  </w:style>
  <w:style w:type="paragraph" w:customStyle="1" w:styleId="SDMDocInfoText">
    <w:name w:val="SDMDocInfoText"/>
    <w:basedOn w:val="Normal"/>
    <w:link w:val="SDMDocInfoTextChar"/>
    <w:rsid w:val="00A721C3"/>
    <w:pPr>
      <w:keepLines/>
      <w:numPr>
        <w:numId w:val="3"/>
      </w:numPr>
      <w:spacing w:before="80" w:after="80" w:line="240" w:lineRule="auto"/>
    </w:pPr>
    <w:rPr>
      <w:rFonts w:ascii="Arial" w:eastAsia="Times New Roman" w:hAnsi="Arial" w:cs="Arial"/>
      <w:lang w:val="en-GB" w:eastAsia="de-DE"/>
    </w:rPr>
  </w:style>
  <w:style w:type="paragraph" w:customStyle="1" w:styleId="SDMDocInfoTitle">
    <w:name w:val="SDMDocInfoTitle"/>
    <w:basedOn w:val="Normal"/>
    <w:rsid w:val="00A721C3"/>
    <w:pPr>
      <w:keepNext/>
      <w:keepLines/>
      <w:spacing w:before="480" w:after="240" w:line="240" w:lineRule="auto"/>
      <w:jc w:val="center"/>
    </w:pPr>
    <w:rPr>
      <w:rFonts w:ascii="Arial" w:eastAsia="Times New Roman" w:hAnsi="Arial" w:cs="Arial"/>
      <w:b/>
      <w:lang w:val="en-GB" w:eastAsia="de-DE"/>
    </w:rPr>
  </w:style>
  <w:style w:type="paragraph" w:customStyle="1" w:styleId="SDMDocInfoHeadRow">
    <w:name w:val="SDMDocInfoHeadRow"/>
    <w:basedOn w:val="Normal"/>
    <w:rsid w:val="00A721C3"/>
    <w:pPr>
      <w:keepNext/>
      <w:keepLines/>
      <w:spacing w:after="0" w:line="240" w:lineRule="auto"/>
    </w:pPr>
    <w:rPr>
      <w:rFonts w:ascii="Arial" w:eastAsia="Times New Roman" w:hAnsi="Arial" w:cs="Arial"/>
      <w:i/>
      <w:sz w:val="16"/>
      <w:szCs w:val="16"/>
      <w:lang w:val="en-GB" w:eastAsia="de-DE"/>
    </w:rPr>
  </w:style>
  <w:style w:type="paragraph" w:styleId="Revisin">
    <w:name w:val="Revision"/>
    <w:hidden/>
    <w:uiPriority w:val="99"/>
    <w:semiHidden/>
    <w:rsid w:val="005F5B90"/>
    <w:pPr>
      <w:spacing w:after="0" w:line="240" w:lineRule="auto"/>
    </w:pPr>
  </w:style>
  <w:style w:type="character" w:styleId="Refdecomentario">
    <w:name w:val="annotation reference"/>
    <w:basedOn w:val="Fuentedeprrafopredeter"/>
    <w:uiPriority w:val="99"/>
    <w:semiHidden/>
    <w:unhideWhenUsed/>
    <w:rsid w:val="00A721C3"/>
    <w:rPr>
      <w:sz w:val="16"/>
      <w:szCs w:val="16"/>
    </w:rPr>
  </w:style>
  <w:style w:type="paragraph" w:styleId="Textocomentario">
    <w:name w:val="annotation text"/>
    <w:basedOn w:val="Normal"/>
    <w:link w:val="TextocomentarioCar"/>
    <w:uiPriority w:val="99"/>
    <w:unhideWhenUsed/>
    <w:rsid w:val="00A721C3"/>
    <w:pPr>
      <w:spacing w:line="240" w:lineRule="auto"/>
    </w:pPr>
    <w:rPr>
      <w:sz w:val="20"/>
      <w:szCs w:val="20"/>
    </w:rPr>
  </w:style>
  <w:style w:type="character" w:customStyle="1" w:styleId="TextocomentarioCar">
    <w:name w:val="Texto comentario Car"/>
    <w:basedOn w:val="Fuentedeprrafopredeter"/>
    <w:link w:val="Textocomentario"/>
    <w:uiPriority w:val="99"/>
    <w:rsid w:val="00A721C3"/>
    <w:rPr>
      <w:sz w:val="20"/>
      <w:szCs w:val="20"/>
    </w:rPr>
  </w:style>
  <w:style w:type="paragraph" w:styleId="Asuntodelcomentario">
    <w:name w:val="annotation subject"/>
    <w:basedOn w:val="Textocomentario"/>
    <w:next w:val="Textocomentario"/>
    <w:link w:val="AsuntodelcomentarioCar"/>
    <w:uiPriority w:val="99"/>
    <w:semiHidden/>
    <w:unhideWhenUsed/>
    <w:rsid w:val="00A721C3"/>
    <w:rPr>
      <w:b/>
      <w:bCs/>
    </w:rPr>
  </w:style>
  <w:style w:type="character" w:customStyle="1" w:styleId="AsuntodelcomentarioCar">
    <w:name w:val="Asunto del comentario Car"/>
    <w:basedOn w:val="TextocomentarioCar"/>
    <w:link w:val="Asuntodelcomentario"/>
    <w:uiPriority w:val="99"/>
    <w:semiHidden/>
    <w:rsid w:val="00A721C3"/>
    <w:rPr>
      <w:b/>
      <w:bCs/>
      <w:sz w:val="20"/>
      <w:szCs w:val="20"/>
    </w:rPr>
  </w:style>
  <w:style w:type="paragraph" w:styleId="TtuloTDC">
    <w:name w:val="TOC Heading"/>
    <w:basedOn w:val="Ttulo1"/>
    <w:next w:val="Normal"/>
    <w:link w:val="TtuloTDCCar"/>
    <w:uiPriority w:val="39"/>
    <w:unhideWhenUsed/>
    <w:qFormat/>
    <w:rsid w:val="00A721C3"/>
    <w:pPr>
      <w:numPr>
        <w:numId w:val="0"/>
      </w:numPr>
      <w:outlineLvl w:val="9"/>
    </w:pPr>
    <w:rPr>
      <w:b w:val="0"/>
      <w:color w:val="2F5496" w:themeColor="accent1" w:themeShade="BF"/>
      <w:sz w:val="32"/>
      <w:lang w:eastAsia="es-CO"/>
    </w:rPr>
  </w:style>
  <w:style w:type="paragraph" w:styleId="TDC1">
    <w:name w:val="toc 1"/>
    <w:basedOn w:val="Normal"/>
    <w:next w:val="Normal"/>
    <w:autoRedefine/>
    <w:uiPriority w:val="39"/>
    <w:unhideWhenUsed/>
    <w:rsid w:val="00A721C3"/>
    <w:pPr>
      <w:spacing w:before="240" w:after="240"/>
    </w:pPr>
    <w:rPr>
      <w:b/>
      <w:bCs/>
      <w:iCs/>
      <w:sz w:val="24"/>
      <w:szCs w:val="24"/>
    </w:rPr>
  </w:style>
  <w:style w:type="paragraph" w:styleId="TDC2">
    <w:name w:val="toc 2"/>
    <w:basedOn w:val="Normal"/>
    <w:next w:val="Normal"/>
    <w:autoRedefine/>
    <w:uiPriority w:val="39"/>
    <w:unhideWhenUsed/>
    <w:rsid w:val="00DF15FB"/>
    <w:pPr>
      <w:tabs>
        <w:tab w:val="right" w:leader="dot" w:pos="9962"/>
      </w:tabs>
      <w:spacing w:after="0"/>
      <w:ind w:left="220"/>
    </w:pPr>
    <w:rPr>
      <w:rFonts w:ascii="Montserrat" w:hAnsi="Montserrat"/>
      <w:b/>
      <w:caps/>
      <w:noProof/>
    </w:rPr>
  </w:style>
  <w:style w:type="character" w:styleId="Hipervnculo">
    <w:name w:val="Hyperlink"/>
    <w:basedOn w:val="Fuentedeprrafopredeter"/>
    <w:uiPriority w:val="99"/>
    <w:unhideWhenUsed/>
    <w:rsid w:val="00A721C3"/>
    <w:rPr>
      <w:color w:val="0563C1" w:themeColor="hyperlink"/>
      <w:u w:val="single"/>
    </w:rPr>
  </w:style>
  <w:style w:type="paragraph" w:styleId="TDC3">
    <w:name w:val="toc 3"/>
    <w:basedOn w:val="Normal"/>
    <w:next w:val="Normal"/>
    <w:autoRedefine/>
    <w:uiPriority w:val="39"/>
    <w:unhideWhenUsed/>
    <w:rsid w:val="00A721C3"/>
    <w:pPr>
      <w:spacing w:after="0"/>
      <w:ind w:left="440"/>
    </w:pPr>
    <w:rPr>
      <w:szCs w:val="20"/>
    </w:rPr>
  </w:style>
  <w:style w:type="paragraph" w:styleId="TDC4">
    <w:name w:val="toc 4"/>
    <w:basedOn w:val="Normal"/>
    <w:next w:val="Normal"/>
    <w:autoRedefine/>
    <w:uiPriority w:val="39"/>
    <w:unhideWhenUsed/>
    <w:rsid w:val="00A721C3"/>
    <w:pPr>
      <w:spacing w:after="0"/>
      <w:ind w:left="660"/>
    </w:pPr>
    <w:rPr>
      <w:sz w:val="20"/>
      <w:szCs w:val="20"/>
    </w:rPr>
  </w:style>
  <w:style w:type="paragraph" w:styleId="TDC5">
    <w:name w:val="toc 5"/>
    <w:basedOn w:val="Normal"/>
    <w:next w:val="Normal"/>
    <w:autoRedefine/>
    <w:uiPriority w:val="39"/>
    <w:unhideWhenUsed/>
    <w:rsid w:val="00A721C3"/>
    <w:pPr>
      <w:spacing w:after="0"/>
      <w:ind w:left="880"/>
    </w:pPr>
    <w:rPr>
      <w:sz w:val="20"/>
      <w:szCs w:val="20"/>
    </w:rPr>
  </w:style>
  <w:style w:type="paragraph" w:styleId="TDC6">
    <w:name w:val="toc 6"/>
    <w:basedOn w:val="Normal"/>
    <w:next w:val="Normal"/>
    <w:autoRedefine/>
    <w:uiPriority w:val="39"/>
    <w:unhideWhenUsed/>
    <w:rsid w:val="00A721C3"/>
    <w:pPr>
      <w:spacing w:after="0"/>
      <w:ind w:left="1100"/>
    </w:pPr>
    <w:rPr>
      <w:sz w:val="20"/>
      <w:szCs w:val="20"/>
    </w:rPr>
  </w:style>
  <w:style w:type="paragraph" w:styleId="TDC7">
    <w:name w:val="toc 7"/>
    <w:basedOn w:val="Normal"/>
    <w:next w:val="Normal"/>
    <w:autoRedefine/>
    <w:uiPriority w:val="39"/>
    <w:unhideWhenUsed/>
    <w:rsid w:val="00A721C3"/>
    <w:pPr>
      <w:spacing w:after="0"/>
      <w:ind w:left="1320"/>
    </w:pPr>
    <w:rPr>
      <w:sz w:val="20"/>
      <w:szCs w:val="20"/>
    </w:rPr>
  </w:style>
  <w:style w:type="paragraph" w:styleId="TDC8">
    <w:name w:val="toc 8"/>
    <w:basedOn w:val="Normal"/>
    <w:next w:val="Normal"/>
    <w:autoRedefine/>
    <w:uiPriority w:val="39"/>
    <w:unhideWhenUsed/>
    <w:rsid w:val="00A721C3"/>
    <w:pPr>
      <w:spacing w:after="0"/>
      <w:ind w:left="1540"/>
    </w:pPr>
    <w:rPr>
      <w:sz w:val="20"/>
      <w:szCs w:val="20"/>
    </w:rPr>
  </w:style>
  <w:style w:type="paragraph" w:styleId="TDC9">
    <w:name w:val="toc 9"/>
    <w:basedOn w:val="Normal"/>
    <w:next w:val="Normal"/>
    <w:autoRedefine/>
    <w:uiPriority w:val="39"/>
    <w:unhideWhenUsed/>
    <w:rsid w:val="00A721C3"/>
    <w:pPr>
      <w:spacing w:after="0"/>
      <w:ind w:left="1760"/>
    </w:pPr>
    <w:rPr>
      <w:sz w:val="20"/>
      <w:szCs w:val="20"/>
    </w:rPr>
  </w:style>
  <w:style w:type="paragraph" w:styleId="Textonotapie">
    <w:name w:val="footnote text"/>
    <w:aliases w:val="DNV-FT"/>
    <w:basedOn w:val="Normal"/>
    <w:link w:val="TextonotapieCar"/>
    <w:uiPriority w:val="99"/>
    <w:unhideWhenUsed/>
    <w:rsid w:val="00A721C3"/>
    <w:pPr>
      <w:spacing w:after="0" w:line="240" w:lineRule="auto"/>
    </w:pPr>
    <w:rPr>
      <w:sz w:val="20"/>
      <w:szCs w:val="20"/>
    </w:rPr>
  </w:style>
  <w:style w:type="character" w:customStyle="1" w:styleId="TextonotapieCar">
    <w:name w:val="Texto nota pie Car"/>
    <w:aliases w:val="DNV-FT Car"/>
    <w:basedOn w:val="Fuentedeprrafopredeter"/>
    <w:link w:val="Textonotapie"/>
    <w:uiPriority w:val="99"/>
    <w:rsid w:val="00A721C3"/>
    <w:rPr>
      <w:sz w:val="20"/>
      <w:szCs w:val="20"/>
    </w:rPr>
  </w:style>
  <w:style w:type="character" w:styleId="Refdenotaalpie">
    <w:name w:val="footnote reference"/>
    <w:basedOn w:val="Fuentedeprrafopredeter"/>
    <w:uiPriority w:val="99"/>
    <w:unhideWhenUsed/>
    <w:rsid w:val="00A721C3"/>
    <w:rPr>
      <w:vertAlign w:val="superscript"/>
    </w:rPr>
  </w:style>
  <w:style w:type="character" w:customStyle="1" w:styleId="cf01">
    <w:name w:val="cf01"/>
    <w:basedOn w:val="Fuentedeprrafopredeter"/>
    <w:rsid w:val="00A721C3"/>
    <w:rPr>
      <w:rFonts w:ascii="Segoe UI" w:hAnsi="Segoe UI" w:cs="Segoe UI" w:hint="default"/>
      <w:sz w:val="18"/>
      <w:szCs w:val="18"/>
    </w:rPr>
  </w:style>
  <w:style w:type="paragraph" w:customStyle="1" w:styleId="pf0">
    <w:name w:val="pf0"/>
    <w:basedOn w:val="Normal"/>
    <w:rsid w:val="00A721C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A721C3"/>
    <w:pPr>
      <w:spacing w:after="0" w:line="240" w:lineRule="auto"/>
    </w:pPr>
  </w:style>
  <w:style w:type="character" w:styleId="Mencinsinresolver">
    <w:name w:val="Unresolved Mention"/>
    <w:basedOn w:val="Fuentedeprrafopredeter"/>
    <w:uiPriority w:val="99"/>
    <w:semiHidden/>
    <w:unhideWhenUsed/>
    <w:rsid w:val="00A721C3"/>
    <w:rPr>
      <w:color w:val="605E5C"/>
      <w:shd w:val="clear" w:color="auto" w:fill="E1DFDD"/>
    </w:rPr>
  </w:style>
  <w:style w:type="character" w:customStyle="1" w:styleId="hgkelc">
    <w:name w:val="hgkelc"/>
    <w:basedOn w:val="Fuentedeprrafopredeter"/>
    <w:rsid w:val="00A721C3"/>
  </w:style>
  <w:style w:type="character" w:styleId="nfasis">
    <w:name w:val="Emphasis"/>
    <w:basedOn w:val="Fuentedeprrafopredeter"/>
    <w:uiPriority w:val="20"/>
    <w:qFormat/>
    <w:rsid w:val="00A721C3"/>
    <w:rPr>
      <w:i/>
      <w:iCs/>
    </w:rPr>
  </w:style>
  <w:style w:type="table" w:styleId="Tablaconcuadrcula">
    <w:name w:val="Table Grid"/>
    <w:basedOn w:val="Tablanormal"/>
    <w:uiPriority w:val="39"/>
    <w:rsid w:val="00A72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A721C3"/>
    <w:rPr>
      <w:color w:val="808080"/>
    </w:rPr>
  </w:style>
  <w:style w:type="table" w:customStyle="1" w:styleId="TableGrid1">
    <w:name w:val="Table Grid1"/>
    <w:basedOn w:val="Tablanormal"/>
    <w:next w:val="Tablaconcuadrcula"/>
    <w:uiPriority w:val="59"/>
    <w:rsid w:val="00A721C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MTableBoxParaNotNumbered">
    <w:name w:val="SDMTable&amp;BoxParaNotNumbered"/>
    <w:basedOn w:val="Normal"/>
    <w:qFormat/>
    <w:rsid w:val="00A721C3"/>
    <w:pPr>
      <w:spacing w:after="0" w:line="240" w:lineRule="auto"/>
    </w:pPr>
    <w:rPr>
      <w:rFonts w:ascii="Arial" w:eastAsia="Times New Roman" w:hAnsi="Arial" w:cs="Times New Roman"/>
      <w:sz w:val="20"/>
      <w:szCs w:val="20"/>
      <w:lang w:val="en-GB" w:eastAsia="de-DE"/>
    </w:rPr>
  </w:style>
  <w:style w:type="paragraph" w:customStyle="1" w:styleId="Style4">
    <w:name w:val="Style4"/>
    <w:basedOn w:val="Ttulo4"/>
    <w:link w:val="Style4Char"/>
    <w:uiPriority w:val="1"/>
    <w:rsid w:val="00A721C3"/>
    <w:pPr>
      <w:widowControl w:val="0"/>
      <w:numPr>
        <w:numId w:val="5"/>
      </w:numPr>
      <w:autoSpaceDE w:val="0"/>
      <w:autoSpaceDN w:val="0"/>
      <w:spacing w:after="240" w:line="240" w:lineRule="auto"/>
      <w:ind w:right="1490"/>
    </w:pPr>
    <w:rPr>
      <w:rFonts w:ascii="Arial" w:hAnsi="Arial"/>
      <w:b/>
      <w:i/>
      <w:color w:val="auto"/>
      <w:lang w:val="en-US"/>
    </w:rPr>
  </w:style>
  <w:style w:type="character" w:customStyle="1" w:styleId="Style4Char">
    <w:name w:val="Style4 Char"/>
    <w:basedOn w:val="Fuentedeprrafopredeter"/>
    <w:link w:val="Style4"/>
    <w:uiPriority w:val="1"/>
    <w:rsid w:val="00A721C3"/>
    <w:rPr>
      <w:rFonts w:ascii="Arial" w:eastAsiaTheme="majorEastAsia" w:hAnsi="Arial" w:cstheme="majorBidi"/>
      <w:b/>
      <w:i/>
      <w:sz w:val="24"/>
      <w:szCs w:val="24"/>
      <w:lang w:val="en-US"/>
    </w:rPr>
  </w:style>
  <w:style w:type="numbering" w:customStyle="1" w:styleId="SDMDocInfoTextBullets2">
    <w:name w:val="SDMDocInfoTextBullets2"/>
    <w:uiPriority w:val="99"/>
    <w:rsid w:val="00A721C3"/>
    <w:pPr>
      <w:numPr>
        <w:numId w:val="4"/>
      </w:numPr>
    </w:pPr>
  </w:style>
  <w:style w:type="character" w:customStyle="1" w:styleId="Ttulo4Car">
    <w:name w:val="Título 4 Car"/>
    <w:basedOn w:val="Fuentedeprrafopredeter"/>
    <w:link w:val="Ttulo4"/>
    <w:uiPriority w:val="9"/>
    <w:rsid w:val="00A721C3"/>
    <w:rPr>
      <w:rFonts w:asciiTheme="majorHAnsi" w:eastAsiaTheme="majorEastAsia" w:hAnsiTheme="majorHAnsi" w:cstheme="majorBidi"/>
      <w:color w:val="538135" w:themeColor="accent6" w:themeShade="BF"/>
      <w:sz w:val="24"/>
      <w:szCs w:val="24"/>
    </w:rPr>
  </w:style>
  <w:style w:type="paragraph" w:styleId="Descripcin">
    <w:name w:val="caption"/>
    <w:basedOn w:val="Normal"/>
    <w:qFormat/>
    <w:rsid w:val="00A721C3"/>
    <w:pPr>
      <w:keepNext/>
      <w:keepLines/>
      <w:tabs>
        <w:tab w:val="left" w:pos="1134"/>
        <w:tab w:val="left" w:pos="1956"/>
        <w:tab w:val="left" w:pos="2126"/>
        <w:tab w:val="left" w:pos="2693"/>
        <w:tab w:val="left" w:pos="3260"/>
      </w:tabs>
      <w:spacing w:before="320" w:line="240" w:lineRule="auto"/>
      <w:ind w:left="1956" w:hanging="1247"/>
    </w:pPr>
    <w:rPr>
      <w:rFonts w:ascii="Arial" w:eastAsia="Times New Roman" w:hAnsi="Arial" w:cs="Times New Roman"/>
      <w:b/>
      <w:bCs/>
      <w:sz w:val="20"/>
      <w:szCs w:val="20"/>
      <w:lang w:val="en-GB" w:eastAsia="de-DE"/>
    </w:rPr>
  </w:style>
  <w:style w:type="character" w:styleId="nfasissutil">
    <w:name w:val="Subtle Emphasis"/>
    <w:basedOn w:val="Fuentedeprrafopredeter"/>
    <w:uiPriority w:val="19"/>
    <w:qFormat/>
    <w:rsid w:val="00A721C3"/>
    <w:rPr>
      <w:i/>
      <w:iCs/>
      <w:color w:val="404040" w:themeColor="text1" w:themeTint="BF"/>
    </w:rPr>
  </w:style>
  <w:style w:type="character" w:customStyle="1" w:styleId="Ttulo3Car">
    <w:name w:val="Título 3 Car"/>
    <w:basedOn w:val="Fuentedeprrafopredeter"/>
    <w:link w:val="Ttulo3"/>
    <w:uiPriority w:val="9"/>
    <w:rsid w:val="00A721C3"/>
    <w:rPr>
      <w:rFonts w:asciiTheme="majorHAnsi" w:eastAsiaTheme="majorEastAsia" w:hAnsiTheme="majorHAnsi" w:cstheme="majorBidi"/>
      <w:b/>
      <w:color w:val="538135" w:themeColor="accent6" w:themeShade="BF"/>
      <w:sz w:val="24"/>
      <w:szCs w:val="24"/>
    </w:rPr>
  </w:style>
  <w:style w:type="table" w:styleId="Tablaconcuadrcula1clara-nfasis5">
    <w:name w:val="Grid Table 1 Light Accent 5"/>
    <w:basedOn w:val="Tablanormal"/>
    <w:uiPriority w:val="46"/>
    <w:rsid w:val="00A721C3"/>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Tabladeilustraciones">
    <w:name w:val="table of figures"/>
    <w:basedOn w:val="Normal"/>
    <w:next w:val="Normal"/>
    <w:uiPriority w:val="99"/>
    <w:unhideWhenUsed/>
    <w:rsid w:val="00A721C3"/>
    <w:pPr>
      <w:spacing w:after="0"/>
    </w:pPr>
  </w:style>
  <w:style w:type="table" w:styleId="Tabladelista3-nfasis6">
    <w:name w:val="List Table 3 Accent 6"/>
    <w:basedOn w:val="Tablanormal"/>
    <w:uiPriority w:val="48"/>
    <w:rsid w:val="00A721C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Tabla1">
    <w:name w:val="Tabla1"/>
    <w:basedOn w:val="Tablaconcuadrcula"/>
    <w:uiPriority w:val="99"/>
    <w:rsid w:val="00A721C3"/>
    <w:rPr>
      <w:sz w:val="20"/>
      <w:lang w:eastAsia="es-CO"/>
    </w:rPr>
    <w:tblPr>
      <w:tblStyleRowBandSize w:val="1"/>
      <w:tblStyleColBandSize w:val="1"/>
    </w:tblPr>
    <w:tblStylePr w:type="firstRow">
      <w:pPr>
        <w:jc w:val="center"/>
      </w:pPr>
      <w:rPr>
        <w:rFonts w:ascii="Montserrat" w:hAnsi="Montserrat"/>
        <w:b/>
        <w:i w:val="0"/>
        <w:color w:val="FFFFFF" w:themeColor="background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val="clear" w:color="auto" w:fill="538135"/>
        <w:vAlign w:val="center"/>
      </w:tcPr>
    </w:tblStylePr>
    <w:tblStylePr w:type="firstCol">
      <w:rPr>
        <w:rFonts w:asciiTheme="minorHAnsi" w:hAnsiTheme="minorHAnsi"/>
      </w:rPr>
    </w:tblStylePr>
    <w:tblStylePr w:type="band1Vert">
      <w:rPr>
        <w:rFonts w:asciiTheme="minorHAnsi" w:hAnsiTheme="minorHAnsi"/>
        <w:sz w:val="20"/>
      </w:rPr>
    </w:tblStylePr>
    <w:tblStylePr w:type="band2Vert">
      <w:rPr>
        <w:rFonts w:asciiTheme="minorHAnsi" w:hAnsiTheme="minorHAnsi"/>
        <w:sz w:val="20"/>
      </w:rPr>
    </w:tblStylePr>
    <w:tblStylePr w:type="band1Horz">
      <w:pPr>
        <w:jc w:val="left"/>
      </w:pPr>
      <w:rPr>
        <w:rFonts w:ascii="Noto Sans Symbols" w:hAnsi="Noto Sans Symbols"/>
        <w:b w:val="0"/>
        <w:i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tblStylePr w:type="band2Horz">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style>
  <w:style w:type="table" w:customStyle="1" w:styleId="Tabla2">
    <w:name w:val="Tabla2"/>
    <w:basedOn w:val="Tablanormal"/>
    <w:next w:val="Tablaconcuadrcula"/>
    <w:uiPriority w:val="59"/>
    <w:rsid w:val="00A721C3"/>
    <w:pPr>
      <w:spacing w:after="0" w:line="240" w:lineRule="auto"/>
    </w:pPr>
    <w:rPr>
      <w:rFonts w:ascii="Montserrat" w:hAnsi="Montserrat"/>
      <w:sz w:val="20"/>
      <w:lang w:val="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Col">
      <w:pPr>
        <w:jc w:val="left"/>
      </w:pPr>
      <w:rPr>
        <w:rFonts w:asciiTheme="minorHAnsi" w:hAnsiTheme="minorHAnsi"/>
        <w:b/>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538135"/>
      </w:tcPr>
    </w:tblStylePr>
    <w:tblStylePr w:type="band1Vert">
      <w:rPr>
        <w:rFonts w:asciiTheme="minorHAnsi" w:hAnsiTheme="minorHAnsi"/>
        <w:color w:val="auto"/>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l2br w:val="nil"/>
          <w:tr2bl w:val="nil"/>
        </w:tcBorders>
      </w:tcPr>
    </w:tblStylePr>
    <w:tblStylePr w:type="band2Vert">
      <w:rPr>
        <w:rFonts w:asciiTheme="minorHAnsi" w:hAnsiTheme="minorHAnsi"/>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1Horz">
      <w:rPr>
        <w:rFonts w:asciiTheme="minorHAnsi" w:hAnsiTheme="minorHAnsi"/>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2Horz">
      <w:rPr>
        <w:rFonts w:asciiTheme="minorHAnsi" w:hAnsiTheme="minorHAnsi"/>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style>
  <w:style w:type="table" w:customStyle="1" w:styleId="Tabla3">
    <w:name w:val="Tabla3"/>
    <w:basedOn w:val="Tablanormal"/>
    <w:uiPriority w:val="99"/>
    <w:rsid w:val="00A721C3"/>
    <w:pPr>
      <w:spacing w:after="0" w:line="240" w:lineRule="auto"/>
    </w:pPr>
    <w:rPr>
      <w:b/>
    </w:rPr>
    <w:tblPr>
      <w:tblStyleRowBandSize w:val="1"/>
      <w:tblStyleColBandSize w:val="1"/>
    </w:tblPr>
    <w:tblStylePr w:type="firstRow">
      <w:pPr>
        <w:jc w:val="center"/>
      </w:pPr>
      <w:rPr>
        <w:rFonts w:asciiTheme="minorHAnsi" w:hAnsiTheme="minorHAnsi"/>
        <w:b/>
        <w:color w:val="FFFFFF" w:themeColor="background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val="clear" w:color="auto" w:fill="538135"/>
      </w:tcPr>
    </w:tblStylePr>
    <w:tblStylePr w:type="firstCol">
      <w:pPr>
        <w:jc w:val="center"/>
      </w:pPr>
      <w:rPr>
        <w:rFonts w:asciiTheme="minorHAnsi" w:hAnsiTheme="minorHAnsi"/>
        <w:b/>
        <w:color w:val="FFFFFF" w:themeColor="background1"/>
        <w:sz w:val="20"/>
      </w:rPr>
      <w:tblPr/>
      <w:tcPr>
        <w:shd w:val="clear" w:color="auto" w:fill="538135"/>
        <w:vAlign w:val="center"/>
      </w:tcPr>
    </w:tblStylePr>
    <w:tblStylePr w:type="band1Vert">
      <w:rPr>
        <w:rFonts w:asciiTheme="minorHAnsi" w:hAnsiTheme="minorHAnsi"/>
        <w:b w:val="0"/>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2Vert">
      <w:rPr>
        <w:rFonts w:asciiTheme="minorHAnsi" w:hAnsiTheme="minorHAnsi"/>
        <w:b w:val="0"/>
        <w:i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1Horz">
      <w:pPr>
        <w:jc w:val="center"/>
      </w:pPr>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tblStylePr w:type="band2Horz">
      <w:pPr>
        <w:jc w:val="center"/>
      </w:pPr>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style>
  <w:style w:type="paragraph" w:customStyle="1" w:styleId="TablasIlustraciones">
    <w:name w:val="Tablas/Ilustraciones"/>
    <w:basedOn w:val="Normal"/>
    <w:link w:val="TablasIlustracionesCar"/>
    <w:qFormat/>
    <w:rsid w:val="00A721C3"/>
    <w:rPr>
      <w:b/>
      <w:sz w:val="20"/>
    </w:rPr>
  </w:style>
  <w:style w:type="character" w:customStyle="1" w:styleId="TablasIlustracionesCar">
    <w:name w:val="Tablas/Ilustraciones Car"/>
    <w:basedOn w:val="Fuentedeprrafopredeter"/>
    <w:link w:val="TablasIlustraciones"/>
    <w:rsid w:val="00A721C3"/>
    <w:rPr>
      <w:b/>
      <w:sz w:val="20"/>
    </w:rPr>
  </w:style>
  <w:style w:type="paragraph" w:customStyle="1" w:styleId="TitulosGral">
    <w:name w:val="Titulos Gral"/>
    <w:basedOn w:val="Normal"/>
    <w:next w:val="Normal"/>
    <w:link w:val="TitulosGralCar"/>
    <w:autoRedefine/>
    <w:qFormat/>
    <w:rsid w:val="00A721C3"/>
    <w:pPr>
      <w:numPr>
        <w:numId w:val="7"/>
      </w:numPr>
    </w:pPr>
    <w:rPr>
      <w:b/>
      <w:color w:val="006D00"/>
      <w:sz w:val="28"/>
    </w:rPr>
  </w:style>
  <w:style w:type="character" w:customStyle="1" w:styleId="TitulosGralCar">
    <w:name w:val="Titulos Gral Car"/>
    <w:basedOn w:val="Fuentedeprrafopredeter"/>
    <w:link w:val="TitulosGral"/>
    <w:rsid w:val="00A721C3"/>
    <w:rPr>
      <w:b/>
      <w:color w:val="006D00"/>
      <w:sz w:val="28"/>
    </w:rPr>
  </w:style>
  <w:style w:type="paragraph" w:styleId="Ttulo">
    <w:name w:val="Title"/>
    <w:basedOn w:val="TitulosGral"/>
    <w:next w:val="Normal"/>
    <w:link w:val="TtuloCar"/>
    <w:uiPriority w:val="10"/>
    <w:qFormat/>
    <w:rsid w:val="00A721C3"/>
    <w:pPr>
      <w:spacing w:line="240" w:lineRule="auto"/>
      <w:contextualSpacing/>
    </w:pPr>
    <w:rPr>
      <w:rFonts w:asciiTheme="majorHAnsi" w:eastAsiaTheme="majorEastAsia" w:hAnsiTheme="majorHAnsi" w:cstheme="majorBidi"/>
      <w:spacing w:val="-10"/>
      <w:kern w:val="28"/>
      <w:szCs w:val="56"/>
    </w:rPr>
  </w:style>
  <w:style w:type="character" w:customStyle="1" w:styleId="TtuloCar">
    <w:name w:val="Título Car"/>
    <w:basedOn w:val="Fuentedeprrafopredeter"/>
    <w:link w:val="Ttulo"/>
    <w:uiPriority w:val="10"/>
    <w:rsid w:val="00A721C3"/>
    <w:rPr>
      <w:rFonts w:asciiTheme="majorHAnsi" w:eastAsiaTheme="majorEastAsia" w:hAnsiTheme="majorHAnsi" w:cstheme="majorBidi"/>
      <w:b/>
      <w:color w:val="006D00"/>
      <w:spacing w:val="-10"/>
      <w:kern w:val="28"/>
      <w:sz w:val="28"/>
      <w:szCs w:val="56"/>
    </w:rPr>
  </w:style>
  <w:style w:type="character" w:customStyle="1" w:styleId="Ttulo5Car">
    <w:name w:val="Título 5 Car"/>
    <w:basedOn w:val="Fuentedeprrafopredeter"/>
    <w:link w:val="Ttulo5"/>
    <w:uiPriority w:val="9"/>
    <w:semiHidden/>
    <w:rsid w:val="00A721C3"/>
    <w:rPr>
      <w:rFonts w:asciiTheme="majorHAnsi" w:eastAsiaTheme="majorEastAsia" w:hAnsiTheme="majorHAnsi" w:cstheme="majorBidi"/>
      <w:color w:val="538135"/>
      <w:sz w:val="24"/>
      <w:szCs w:val="24"/>
    </w:rPr>
  </w:style>
  <w:style w:type="character" w:customStyle="1" w:styleId="Ttulo6Car">
    <w:name w:val="Título 6 Car"/>
    <w:basedOn w:val="Fuentedeprrafopredeter"/>
    <w:link w:val="Ttulo6"/>
    <w:uiPriority w:val="9"/>
    <w:semiHidden/>
    <w:rsid w:val="00A721C3"/>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A721C3"/>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A721C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A721C3"/>
    <w:rPr>
      <w:rFonts w:asciiTheme="majorHAnsi" w:eastAsiaTheme="majorEastAsia" w:hAnsiTheme="majorHAnsi" w:cstheme="majorBidi"/>
      <w:i/>
      <w:iCs/>
      <w:color w:val="272727" w:themeColor="text1" w:themeTint="D8"/>
      <w:sz w:val="21"/>
      <w:szCs w:val="21"/>
    </w:rPr>
  </w:style>
  <w:style w:type="character" w:customStyle="1" w:styleId="TtuloTDCCar">
    <w:name w:val="Título TDC Car"/>
    <w:basedOn w:val="Ttulo1Car"/>
    <w:link w:val="TtuloTDC"/>
    <w:uiPriority w:val="39"/>
    <w:rsid w:val="00A721C3"/>
    <w:rPr>
      <w:rFonts w:asciiTheme="majorHAnsi" w:eastAsiaTheme="majorEastAsia" w:hAnsiTheme="majorHAnsi" w:cstheme="majorBidi"/>
      <w:b w:val="0"/>
      <w:caps/>
      <w:color w:val="2F5496" w:themeColor="accent1" w:themeShade="BF"/>
      <w:sz w:val="32"/>
      <w:szCs w:val="32"/>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045563">
      <w:bodyDiv w:val="1"/>
      <w:marLeft w:val="0"/>
      <w:marRight w:val="0"/>
      <w:marTop w:val="0"/>
      <w:marBottom w:val="0"/>
      <w:divBdr>
        <w:top w:val="none" w:sz="0" w:space="0" w:color="auto"/>
        <w:left w:val="none" w:sz="0" w:space="0" w:color="auto"/>
        <w:bottom w:val="none" w:sz="0" w:space="0" w:color="auto"/>
        <w:right w:val="none" w:sz="0" w:space="0" w:color="auto"/>
      </w:divBdr>
      <w:divsChild>
        <w:div w:id="531190900">
          <w:marLeft w:val="360"/>
          <w:marRight w:val="0"/>
          <w:marTop w:val="0"/>
          <w:marBottom w:val="0"/>
          <w:divBdr>
            <w:top w:val="none" w:sz="0" w:space="0" w:color="auto"/>
            <w:left w:val="none" w:sz="0" w:space="0" w:color="auto"/>
            <w:bottom w:val="none" w:sz="0" w:space="0" w:color="auto"/>
            <w:right w:val="none" w:sz="0" w:space="0" w:color="auto"/>
          </w:divBdr>
        </w:div>
      </w:divsChild>
    </w:div>
    <w:div w:id="626011892">
      <w:bodyDiv w:val="1"/>
      <w:marLeft w:val="0"/>
      <w:marRight w:val="0"/>
      <w:marTop w:val="0"/>
      <w:marBottom w:val="0"/>
      <w:divBdr>
        <w:top w:val="none" w:sz="0" w:space="0" w:color="auto"/>
        <w:left w:val="none" w:sz="0" w:space="0" w:color="auto"/>
        <w:bottom w:val="none" w:sz="0" w:space="0" w:color="auto"/>
        <w:right w:val="none" w:sz="0" w:space="0" w:color="auto"/>
      </w:divBdr>
    </w:div>
    <w:div w:id="9830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A5033F5C67E4700AFBAF19DC4E93453"/>
        <w:category>
          <w:name w:val="General"/>
          <w:gallery w:val="placeholder"/>
        </w:category>
        <w:types>
          <w:type w:val="bbPlcHdr"/>
        </w:types>
        <w:behaviors>
          <w:behavior w:val="content"/>
        </w:behaviors>
        <w:guid w:val="{9FFB497B-6B7B-42C0-818E-E18CECE11DA9}"/>
      </w:docPartPr>
      <w:docPartBody>
        <w:p w:rsidR="0099186D" w:rsidRDefault="00DC378C" w:rsidP="00DC378C">
          <w:pPr>
            <w:pStyle w:val="BA5033F5C67E4700AFBAF19DC4E93453"/>
          </w:pPr>
          <w:r w:rsidRPr="00F018A3">
            <w:rPr>
              <w:rStyle w:val="Textodelmarcadordeposicin"/>
            </w:rPr>
            <w:t>Haga clic aquí o pulse para escribir una fecha.</w:t>
          </w:r>
        </w:p>
      </w:docPartBody>
    </w:docPart>
    <w:docPart>
      <w:docPartPr>
        <w:name w:val="231BA3E482A24E4B81FDBAFF7FB45DC6"/>
        <w:category>
          <w:name w:val="General"/>
          <w:gallery w:val="placeholder"/>
        </w:category>
        <w:types>
          <w:type w:val="bbPlcHdr"/>
        </w:types>
        <w:behaviors>
          <w:behavior w:val="content"/>
        </w:behaviors>
        <w:guid w:val="{3F7D20C1-4AC7-44F3-AF9B-F3B88B66D9E4}"/>
      </w:docPartPr>
      <w:docPartBody>
        <w:p w:rsidR="0099186D" w:rsidRDefault="00DC378C" w:rsidP="00DC378C">
          <w:pPr>
            <w:pStyle w:val="231BA3E482A24E4B81FDBAFF7FB45DC6"/>
          </w:pPr>
          <w:r w:rsidRPr="00F018A3">
            <w:rPr>
              <w:rStyle w:val="Textodelmarcadordeposicin"/>
            </w:rPr>
            <w:t>Haga clic aquí o pulse para escribir una fecha.</w:t>
          </w:r>
        </w:p>
      </w:docPartBody>
    </w:docPart>
    <w:docPart>
      <w:docPartPr>
        <w:name w:val="9CA4AF59351D4075A3A99ACEA8028404"/>
        <w:category>
          <w:name w:val="General"/>
          <w:gallery w:val="placeholder"/>
        </w:category>
        <w:types>
          <w:type w:val="bbPlcHdr"/>
        </w:types>
        <w:behaviors>
          <w:behavior w:val="content"/>
        </w:behaviors>
        <w:guid w:val="{ABE7FDD2-609C-41F2-A569-A34F4657AFC7}"/>
      </w:docPartPr>
      <w:docPartBody>
        <w:p w:rsidR="0099186D" w:rsidRDefault="00DC378C" w:rsidP="00DC378C">
          <w:pPr>
            <w:pStyle w:val="9CA4AF59351D4075A3A99ACEA8028404"/>
          </w:pPr>
          <w:r w:rsidRPr="00F018A3">
            <w:rPr>
              <w:rStyle w:val="Textodelmarcadordeposicin"/>
            </w:rPr>
            <w:t>Haga clic aquí o pulse para escribir una fecha.</w:t>
          </w:r>
        </w:p>
      </w:docPartBody>
    </w:docPart>
    <w:docPart>
      <w:docPartPr>
        <w:name w:val="77FBBBD7DF0B4AA78C307972887D3E86"/>
        <w:category>
          <w:name w:val="General"/>
          <w:gallery w:val="placeholder"/>
        </w:category>
        <w:types>
          <w:type w:val="bbPlcHdr"/>
        </w:types>
        <w:behaviors>
          <w:behavior w:val="content"/>
        </w:behaviors>
        <w:guid w:val="{8FDF08FC-2A16-4E7E-AF25-15EF47D0CD17}"/>
      </w:docPartPr>
      <w:docPartBody>
        <w:p w:rsidR="0099186D" w:rsidRDefault="00DC378C" w:rsidP="00DC378C">
          <w:pPr>
            <w:pStyle w:val="77FBBBD7DF0B4AA78C307972887D3E86"/>
          </w:pPr>
          <w:r w:rsidRPr="00F018A3">
            <w:rPr>
              <w:rStyle w:val="Textodelmarcadordeposicin"/>
            </w:rPr>
            <w:t>Haga clic aquí o pulse para escribir una fecha.</w:t>
          </w:r>
        </w:p>
      </w:docPartBody>
    </w:docPart>
    <w:docPart>
      <w:docPartPr>
        <w:name w:val="9C12AC3DDEF04F1E912521CF96BFFA13"/>
        <w:category>
          <w:name w:val="General"/>
          <w:gallery w:val="placeholder"/>
        </w:category>
        <w:types>
          <w:type w:val="bbPlcHdr"/>
        </w:types>
        <w:behaviors>
          <w:behavior w:val="content"/>
        </w:behaviors>
        <w:guid w:val="{A34AF335-7C34-4371-9C69-77A330E26CDE}"/>
      </w:docPartPr>
      <w:docPartBody>
        <w:p w:rsidR="0099186D" w:rsidRDefault="00DC378C" w:rsidP="00DC378C">
          <w:pPr>
            <w:pStyle w:val="9C12AC3DDEF04F1E912521CF96BFFA13"/>
          </w:pPr>
          <w:r w:rsidRPr="00F018A3">
            <w:rPr>
              <w:rStyle w:val="Textodelmarcadordeposicin"/>
            </w:rPr>
            <w:t>Haga clic aquí para escribir texto.</w:t>
          </w:r>
        </w:p>
      </w:docPartBody>
    </w:docPart>
    <w:docPart>
      <w:docPartPr>
        <w:name w:val="12B89150763B404C8619601CED495298"/>
        <w:category>
          <w:name w:val="General"/>
          <w:gallery w:val="placeholder"/>
        </w:category>
        <w:types>
          <w:type w:val="bbPlcHdr"/>
        </w:types>
        <w:behaviors>
          <w:behavior w:val="content"/>
        </w:behaviors>
        <w:guid w:val="{D5B4B079-531F-46C8-ADBF-16193F5A7567}"/>
      </w:docPartPr>
      <w:docPartBody>
        <w:p w:rsidR="0099186D" w:rsidRDefault="00DC378C" w:rsidP="00DC378C">
          <w:pPr>
            <w:pStyle w:val="12B89150763B404C8619601CED495298"/>
          </w:pPr>
          <w:r w:rsidRPr="00F018A3">
            <w:rPr>
              <w:rStyle w:val="Textodelmarcadordeposicin"/>
            </w:rPr>
            <w:t>Haga clic aquí para escribir texto.</w:t>
          </w:r>
        </w:p>
      </w:docPartBody>
    </w:docPart>
    <w:docPart>
      <w:docPartPr>
        <w:name w:val="7D60B7A84C2040F382C2C852E448A9E9"/>
        <w:category>
          <w:name w:val="General"/>
          <w:gallery w:val="placeholder"/>
        </w:category>
        <w:types>
          <w:type w:val="bbPlcHdr"/>
        </w:types>
        <w:behaviors>
          <w:behavior w:val="content"/>
        </w:behaviors>
        <w:guid w:val="{096C1A10-9C63-46E9-A726-8FEB2A1CB41C}"/>
      </w:docPartPr>
      <w:docPartBody>
        <w:p w:rsidR="0099186D" w:rsidRDefault="0099186D" w:rsidP="0099186D">
          <w:pPr>
            <w:pStyle w:val="7D60B7A84C2040F382C2C852E448A9E9"/>
          </w:pPr>
          <w:r w:rsidRPr="00F018A3">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altName w:val="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serra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78C"/>
    <w:rsid w:val="00140E21"/>
    <w:rsid w:val="008B6A16"/>
    <w:rsid w:val="0099186D"/>
    <w:rsid w:val="00DC378C"/>
    <w:rsid w:val="00DF711A"/>
    <w:rsid w:val="00F277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9186D"/>
    <w:rPr>
      <w:color w:val="808080"/>
    </w:rPr>
  </w:style>
  <w:style w:type="paragraph" w:customStyle="1" w:styleId="BA5033F5C67E4700AFBAF19DC4E93453">
    <w:name w:val="BA5033F5C67E4700AFBAF19DC4E93453"/>
    <w:rsid w:val="00DC378C"/>
  </w:style>
  <w:style w:type="paragraph" w:customStyle="1" w:styleId="7D60B7A84C2040F382C2C852E448A9E9">
    <w:name w:val="7D60B7A84C2040F382C2C852E448A9E9"/>
    <w:rsid w:val="0099186D"/>
  </w:style>
  <w:style w:type="paragraph" w:customStyle="1" w:styleId="231BA3E482A24E4B81FDBAFF7FB45DC6">
    <w:name w:val="231BA3E482A24E4B81FDBAFF7FB45DC6"/>
    <w:rsid w:val="00DC378C"/>
  </w:style>
  <w:style w:type="paragraph" w:customStyle="1" w:styleId="9CA4AF59351D4075A3A99ACEA8028404">
    <w:name w:val="9CA4AF59351D4075A3A99ACEA8028404"/>
    <w:rsid w:val="00DC378C"/>
  </w:style>
  <w:style w:type="paragraph" w:customStyle="1" w:styleId="77FBBBD7DF0B4AA78C307972887D3E86">
    <w:name w:val="77FBBBD7DF0B4AA78C307972887D3E86"/>
    <w:rsid w:val="00DC378C"/>
  </w:style>
  <w:style w:type="paragraph" w:customStyle="1" w:styleId="9C12AC3DDEF04F1E912521CF96BFFA13">
    <w:name w:val="9C12AC3DDEF04F1E912521CF96BFFA13"/>
    <w:rsid w:val="00DC378C"/>
  </w:style>
  <w:style w:type="paragraph" w:customStyle="1" w:styleId="12B89150763B404C8619601CED495298">
    <w:name w:val="12B89150763B404C8619601CED495298"/>
    <w:rsid w:val="00DC37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lcx">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B51A0-3757-4D01-A696-4EC165CF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6395</TotalTime>
  <Pages>24</Pages>
  <Words>1785</Words>
  <Characters>9819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Charry Ruiz</dc:creator>
  <cp:keywords/>
  <dc:description/>
  <cp:lastModifiedBy>Brian Guerrero</cp:lastModifiedBy>
  <cp:revision>237</cp:revision>
  <cp:lastPrinted>2023-05-16T13:31:00Z</cp:lastPrinted>
  <dcterms:created xsi:type="dcterms:W3CDTF">2023-02-22T21:35:00Z</dcterms:created>
  <dcterms:modified xsi:type="dcterms:W3CDTF">2025-01-14T01:29:00Z</dcterms:modified>
</cp:coreProperties>
</file>